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1D3" w:rsidRPr="00260E6B" w:rsidRDefault="002951D3" w:rsidP="00260E6B">
      <w:pPr>
        <w:outlineLvl w:val="0"/>
        <w:rPr>
          <w:rFonts w:ascii="Times New Roman" w:hAnsi="Times New Roman"/>
          <w:sz w:val="28"/>
          <w:szCs w:val="28"/>
        </w:rPr>
      </w:pPr>
      <w:r>
        <w:rPr>
          <w:rFonts w:ascii="Times New Roman" w:hAnsi="Times New Roman"/>
          <w:sz w:val="28"/>
          <w:szCs w:val="28"/>
        </w:rPr>
        <w:t xml:space="preserve">                 </w:t>
      </w:r>
      <w:r w:rsidRPr="00B668DE">
        <w:rPr>
          <w:rFonts w:ascii="Times New Roman" w:hAnsi="Times New Roman"/>
          <w:sz w:val="28"/>
          <w:szCs w:val="28"/>
          <w:lang w:val="en-US"/>
        </w:rPr>
        <w:t>INTERNATIONAL</w:t>
      </w:r>
      <w:r w:rsidRPr="00B668DE">
        <w:rPr>
          <w:rFonts w:ascii="Times New Roman" w:hAnsi="Times New Roman"/>
          <w:sz w:val="28"/>
          <w:szCs w:val="28"/>
        </w:rPr>
        <w:t xml:space="preserve"> </w:t>
      </w:r>
      <w:r w:rsidRPr="00B668DE">
        <w:rPr>
          <w:rFonts w:ascii="Times New Roman" w:hAnsi="Times New Roman"/>
          <w:sz w:val="28"/>
          <w:szCs w:val="28"/>
          <w:lang w:val="en-US"/>
        </w:rPr>
        <w:t>PRAGUE</w:t>
      </w:r>
      <w:r w:rsidRPr="00B668DE">
        <w:rPr>
          <w:rFonts w:ascii="Times New Roman" w:hAnsi="Times New Roman"/>
          <w:sz w:val="28"/>
          <w:szCs w:val="28"/>
        </w:rPr>
        <w:t xml:space="preserve"> </w:t>
      </w:r>
      <w:r w:rsidRPr="00B668DE">
        <w:rPr>
          <w:rFonts w:ascii="Times New Roman" w:hAnsi="Times New Roman"/>
          <w:sz w:val="28"/>
          <w:szCs w:val="28"/>
          <w:lang w:val="en-US"/>
        </w:rPr>
        <w:t>UNIVERSITY</w:t>
      </w:r>
    </w:p>
    <w:p w:rsidR="002951D3" w:rsidRPr="00260E6B" w:rsidRDefault="002951D3">
      <w:pPr>
        <w:rPr>
          <w:rFonts w:ascii="Times New Roman" w:hAnsi="Times New Roman"/>
          <w:sz w:val="28"/>
          <w:szCs w:val="28"/>
        </w:rPr>
      </w:pPr>
    </w:p>
    <w:p w:rsidR="002951D3" w:rsidRDefault="002951D3" w:rsidP="00260E6B">
      <w:pPr>
        <w:outlineLvl w:val="0"/>
        <w:rPr>
          <w:rFonts w:ascii="Times New Roman" w:hAnsi="Times New Roman"/>
          <w:sz w:val="28"/>
          <w:szCs w:val="28"/>
        </w:rPr>
      </w:pPr>
      <w:r w:rsidRPr="00B668DE">
        <w:rPr>
          <w:rFonts w:ascii="Times New Roman" w:hAnsi="Times New Roman"/>
          <w:sz w:val="28"/>
          <w:szCs w:val="28"/>
        </w:rPr>
        <w:t xml:space="preserve"> </w:t>
      </w:r>
      <w:r>
        <w:rPr>
          <w:rFonts w:ascii="Times New Roman" w:hAnsi="Times New Roman"/>
          <w:sz w:val="28"/>
          <w:szCs w:val="28"/>
        </w:rPr>
        <w:t>Дисциплина: Международные экономические отношения</w:t>
      </w:r>
    </w:p>
    <w:p w:rsidR="002951D3" w:rsidRDefault="002951D3" w:rsidP="00260E6B">
      <w:pPr>
        <w:outlineLvl w:val="0"/>
        <w:rPr>
          <w:rFonts w:ascii="Times New Roman" w:hAnsi="Times New Roman"/>
          <w:b/>
          <w:sz w:val="28"/>
          <w:szCs w:val="28"/>
        </w:rPr>
      </w:pPr>
      <w:r w:rsidRPr="00B668DE">
        <w:rPr>
          <w:rFonts w:ascii="Times New Roman" w:hAnsi="Times New Roman"/>
          <w:b/>
          <w:sz w:val="28"/>
          <w:szCs w:val="28"/>
        </w:rPr>
        <w:t>Курсовая работа</w:t>
      </w:r>
    </w:p>
    <w:p w:rsidR="002951D3" w:rsidRDefault="002951D3">
      <w:pPr>
        <w:rPr>
          <w:rFonts w:ascii="Times New Roman" w:hAnsi="Times New Roman"/>
          <w:sz w:val="28"/>
          <w:szCs w:val="28"/>
        </w:rPr>
      </w:pPr>
      <w:r>
        <w:rPr>
          <w:rFonts w:ascii="Times New Roman" w:hAnsi="Times New Roman"/>
          <w:b/>
          <w:sz w:val="28"/>
          <w:szCs w:val="28"/>
        </w:rPr>
        <w:t xml:space="preserve">На тему: </w:t>
      </w:r>
      <w:r>
        <w:rPr>
          <w:rFonts w:ascii="Times New Roman" w:hAnsi="Times New Roman"/>
          <w:sz w:val="28"/>
          <w:szCs w:val="28"/>
        </w:rPr>
        <w:t xml:space="preserve">Основные принципы и организация деятельности Всемирной </w:t>
      </w:r>
    </w:p>
    <w:p w:rsidR="002951D3" w:rsidRDefault="002951D3">
      <w:pPr>
        <w:rPr>
          <w:rFonts w:ascii="Times New Roman" w:hAnsi="Times New Roman"/>
          <w:sz w:val="28"/>
          <w:szCs w:val="28"/>
        </w:rPr>
      </w:pPr>
      <w:r>
        <w:rPr>
          <w:rFonts w:ascii="Times New Roman" w:hAnsi="Times New Roman"/>
          <w:sz w:val="28"/>
          <w:szCs w:val="28"/>
        </w:rPr>
        <w:t>торговой организации</w:t>
      </w:r>
    </w:p>
    <w:p w:rsidR="002951D3" w:rsidRDefault="002951D3">
      <w:pPr>
        <w:rPr>
          <w:rFonts w:ascii="Times New Roman" w:hAnsi="Times New Roman"/>
          <w:sz w:val="28"/>
          <w:szCs w:val="28"/>
        </w:rPr>
      </w:pPr>
    </w:p>
    <w:p w:rsidR="002951D3" w:rsidRDefault="002951D3" w:rsidP="00260E6B">
      <w:pPr>
        <w:outlineLvl w:val="0"/>
        <w:rPr>
          <w:rFonts w:ascii="Times New Roman" w:hAnsi="Times New Roman"/>
          <w:sz w:val="28"/>
          <w:szCs w:val="28"/>
        </w:rPr>
      </w:pPr>
      <w:r>
        <w:rPr>
          <w:rFonts w:ascii="Times New Roman" w:hAnsi="Times New Roman"/>
          <w:sz w:val="28"/>
          <w:szCs w:val="28"/>
        </w:rPr>
        <w:t>Выполнила</w:t>
      </w:r>
    </w:p>
    <w:p w:rsidR="002951D3" w:rsidRDefault="002951D3">
      <w:pPr>
        <w:rPr>
          <w:rFonts w:ascii="Times New Roman" w:hAnsi="Times New Roman"/>
          <w:sz w:val="28"/>
          <w:szCs w:val="28"/>
        </w:rPr>
      </w:pPr>
      <w:r>
        <w:rPr>
          <w:rFonts w:ascii="Times New Roman" w:hAnsi="Times New Roman"/>
          <w:sz w:val="28"/>
          <w:szCs w:val="28"/>
        </w:rPr>
        <w:t>Гура Софья студентка</w:t>
      </w:r>
    </w:p>
    <w:p w:rsidR="002951D3" w:rsidRDefault="002951D3">
      <w:pPr>
        <w:rPr>
          <w:rFonts w:ascii="Times New Roman" w:hAnsi="Times New Roman"/>
          <w:sz w:val="28"/>
          <w:szCs w:val="28"/>
        </w:rPr>
      </w:pPr>
      <w:r>
        <w:rPr>
          <w:rFonts w:ascii="Times New Roman" w:hAnsi="Times New Roman"/>
          <w:sz w:val="28"/>
          <w:szCs w:val="28"/>
        </w:rPr>
        <w:t>3-го курса</w:t>
      </w:r>
    </w:p>
    <w:p w:rsidR="002951D3" w:rsidRDefault="002951D3">
      <w:pPr>
        <w:rPr>
          <w:rFonts w:ascii="Times New Roman" w:hAnsi="Times New Roman"/>
          <w:sz w:val="28"/>
          <w:szCs w:val="28"/>
        </w:rPr>
      </w:pPr>
      <w:r>
        <w:rPr>
          <w:rFonts w:ascii="Times New Roman" w:hAnsi="Times New Roman"/>
          <w:sz w:val="28"/>
          <w:szCs w:val="28"/>
        </w:rPr>
        <w:t>Очное отделение</w:t>
      </w:r>
    </w:p>
    <w:p w:rsidR="002951D3" w:rsidRDefault="002951D3">
      <w:pPr>
        <w:rPr>
          <w:rFonts w:ascii="Times New Roman" w:hAnsi="Times New Roman"/>
          <w:sz w:val="28"/>
          <w:szCs w:val="28"/>
        </w:rPr>
      </w:pPr>
      <w:r>
        <w:rPr>
          <w:rFonts w:ascii="Times New Roman" w:hAnsi="Times New Roman"/>
          <w:sz w:val="28"/>
          <w:szCs w:val="28"/>
        </w:rPr>
        <w:t>Специальность: Менеджмент туризма</w:t>
      </w:r>
    </w:p>
    <w:p w:rsidR="002951D3" w:rsidRDefault="002951D3">
      <w:pPr>
        <w:rPr>
          <w:rFonts w:ascii="Times New Roman" w:hAnsi="Times New Roman"/>
          <w:sz w:val="28"/>
          <w:szCs w:val="28"/>
        </w:rPr>
      </w:pPr>
    </w:p>
    <w:p w:rsidR="002951D3" w:rsidRDefault="002951D3" w:rsidP="00260E6B">
      <w:pPr>
        <w:outlineLvl w:val="0"/>
        <w:rPr>
          <w:rFonts w:ascii="Times New Roman" w:hAnsi="Times New Roman"/>
          <w:sz w:val="28"/>
          <w:szCs w:val="28"/>
        </w:rPr>
      </w:pPr>
      <w:r>
        <w:rPr>
          <w:rFonts w:ascii="Times New Roman" w:hAnsi="Times New Roman"/>
          <w:sz w:val="28"/>
          <w:szCs w:val="28"/>
        </w:rPr>
        <w:t>Руководитель</w:t>
      </w: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rsidP="00260E6B">
      <w:pPr>
        <w:outlineLvl w:val="0"/>
        <w:rPr>
          <w:rFonts w:ascii="Times New Roman" w:hAnsi="Times New Roman"/>
          <w:sz w:val="28"/>
          <w:szCs w:val="28"/>
        </w:rPr>
      </w:pPr>
      <w:r>
        <w:rPr>
          <w:rFonts w:ascii="Times New Roman" w:hAnsi="Times New Roman"/>
          <w:sz w:val="28"/>
          <w:szCs w:val="28"/>
        </w:rPr>
        <w:t xml:space="preserve">                                            Прага 2015</w:t>
      </w:r>
    </w:p>
    <w:p w:rsidR="002951D3" w:rsidRDefault="002951D3" w:rsidP="00260E6B">
      <w:pPr>
        <w:outlineLvl w:val="0"/>
        <w:rPr>
          <w:rFonts w:ascii="Times New Roman" w:hAnsi="Times New Roman"/>
          <w:sz w:val="28"/>
          <w:szCs w:val="28"/>
        </w:rPr>
      </w:pPr>
      <w:r>
        <w:rPr>
          <w:rFonts w:ascii="Times New Roman" w:hAnsi="Times New Roman"/>
          <w:b/>
          <w:sz w:val="28"/>
          <w:szCs w:val="28"/>
        </w:rPr>
        <w:t xml:space="preserve"> Оглавление </w:t>
      </w:r>
      <w:r w:rsidRPr="00EF1ABF">
        <w:rPr>
          <w:rFonts w:ascii="Times New Roman" w:hAnsi="Times New Roman"/>
          <w:sz w:val="28"/>
          <w:szCs w:val="28"/>
        </w:rPr>
        <w:t>Введение</w:t>
      </w:r>
    </w:p>
    <w:p w:rsidR="002951D3" w:rsidRDefault="002951D3">
      <w:pPr>
        <w:rPr>
          <w:rFonts w:ascii="Times New Roman" w:hAnsi="Times New Roman"/>
          <w:sz w:val="28"/>
          <w:szCs w:val="28"/>
        </w:rPr>
      </w:pPr>
      <w:r>
        <w:rPr>
          <w:rFonts w:ascii="Times New Roman" w:hAnsi="Times New Roman"/>
          <w:sz w:val="28"/>
          <w:szCs w:val="28"/>
        </w:rPr>
        <w:t>Глава 1 Что такое ВТО</w:t>
      </w:r>
    </w:p>
    <w:p w:rsidR="002951D3" w:rsidRDefault="002951D3" w:rsidP="00E32228">
      <w:pPr>
        <w:pStyle w:val="ListParagraph"/>
        <w:numPr>
          <w:ilvl w:val="1"/>
          <w:numId w:val="3"/>
        </w:numPr>
        <w:rPr>
          <w:rFonts w:ascii="Times New Roman" w:hAnsi="Times New Roman"/>
          <w:sz w:val="28"/>
          <w:szCs w:val="28"/>
        </w:rPr>
      </w:pPr>
      <w:r>
        <w:rPr>
          <w:rFonts w:ascii="Times New Roman" w:hAnsi="Times New Roman"/>
          <w:sz w:val="28"/>
          <w:szCs w:val="28"/>
        </w:rPr>
        <w:t>История создания</w:t>
      </w:r>
      <w:r>
        <w:rPr>
          <w:rFonts w:ascii="Times New Roman" w:hAnsi="Times New Roman"/>
          <w:sz w:val="28"/>
          <w:szCs w:val="28"/>
          <w:lang w:val="en-US"/>
        </w:rPr>
        <w:t>…………………………………………………….4-5</w:t>
      </w:r>
    </w:p>
    <w:p w:rsidR="002951D3" w:rsidRPr="00E32228" w:rsidRDefault="002951D3" w:rsidP="00E32228">
      <w:pPr>
        <w:pStyle w:val="ListParagraph"/>
        <w:ind w:left="420"/>
        <w:rPr>
          <w:rFonts w:ascii="Times New Roman" w:hAnsi="Times New Roman"/>
          <w:sz w:val="28"/>
          <w:szCs w:val="28"/>
        </w:rPr>
      </w:pPr>
    </w:p>
    <w:p w:rsidR="002951D3" w:rsidRPr="00E32228" w:rsidRDefault="002951D3" w:rsidP="00E32228">
      <w:pPr>
        <w:pStyle w:val="ListParagraph"/>
        <w:numPr>
          <w:ilvl w:val="1"/>
          <w:numId w:val="3"/>
        </w:numPr>
        <w:rPr>
          <w:rFonts w:ascii="Times New Roman" w:hAnsi="Times New Roman"/>
          <w:sz w:val="28"/>
          <w:szCs w:val="28"/>
        </w:rPr>
      </w:pPr>
      <w:r w:rsidRPr="00EF1ABF">
        <w:rPr>
          <w:rFonts w:ascii="Times New Roman" w:hAnsi="Times New Roman"/>
          <w:sz w:val="28"/>
          <w:szCs w:val="28"/>
        </w:rPr>
        <w:t>Структура ВТО</w:t>
      </w:r>
      <w:r w:rsidRPr="00260E6B">
        <w:rPr>
          <w:rFonts w:ascii="Times New Roman" w:hAnsi="Times New Roman"/>
          <w:sz w:val="28"/>
          <w:szCs w:val="28"/>
        </w:rPr>
        <w:t>……………………………………………………….</w:t>
      </w:r>
      <w:r>
        <w:rPr>
          <w:rFonts w:ascii="Times New Roman" w:hAnsi="Times New Roman"/>
          <w:sz w:val="28"/>
          <w:szCs w:val="28"/>
          <w:lang w:val="en-US"/>
        </w:rPr>
        <w:t>6</w:t>
      </w:r>
      <w:r w:rsidRPr="00260E6B">
        <w:rPr>
          <w:rFonts w:ascii="Times New Roman" w:hAnsi="Times New Roman"/>
          <w:sz w:val="28"/>
          <w:szCs w:val="28"/>
        </w:rPr>
        <w:t>-8</w:t>
      </w:r>
    </w:p>
    <w:p w:rsidR="002951D3" w:rsidRPr="00260E6B" w:rsidRDefault="002951D3" w:rsidP="00E32228">
      <w:pPr>
        <w:rPr>
          <w:rFonts w:ascii="Times New Roman" w:hAnsi="Times New Roman"/>
          <w:sz w:val="28"/>
          <w:szCs w:val="28"/>
          <w:lang w:val="en-US"/>
        </w:rPr>
      </w:pPr>
      <w:r>
        <w:rPr>
          <w:rFonts w:ascii="Times New Roman" w:hAnsi="Times New Roman"/>
          <w:sz w:val="28"/>
          <w:szCs w:val="28"/>
        </w:rPr>
        <w:t>1.3</w:t>
      </w:r>
      <w:r w:rsidRPr="00EF1ABF">
        <w:rPr>
          <w:rFonts w:ascii="Times New Roman" w:hAnsi="Times New Roman"/>
          <w:sz w:val="28"/>
          <w:szCs w:val="28"/>
        </w:rPr>
        <w:t>Члены и наблюдатели ВТО</w:t>
      </w:r>
      <w:r>
        <w:rPr>
          <w:rFonts w:ascii="Times New Roman" w:hAnsi="Times New Roman"/>
          <w:sz w:val="28"/>
          <w:szCs w:val="28"/>
          <w:lang w:val="en-US"/>
        </w:rPr>
        <w:t>…………………………………………  9-10</w:t>
      </w:r>
    </w:p>
    <w:p w:rsidR="002951D3" w:rsidRDefault="002951D3" w:rsidP="00E32228">
      <w:pPr>
        <w:pStyle w:val="ListParagraph"/>
        <w:numPr>
          <w:ilvl w:val="1"/>
          <w:numId w:val="3"/>
        </w:numPr>
        <w:rPr>
          <w:rFonts w:ascii="Times New Roman" w:hAnsi="Times New Roman"/>
          <w:sz w:val="28"/>
          <w:szCs w:val="28"/>
        </w:rPr>
      </w:pPr>
      <w:r>
        <w:rPr>
          <w:rFonts w:ascii="Times New Roman" w:hAnsi="Times New Roman"/>
          <w:sz w:val="28"/>
          <w:szCs w:val="28"/>
        </w:rPr>
        <w:t>Практические принципы работы ВТО</w:t>
      </w:r>
      <w:r>
        <w:rPr>
          <w:rFonts w:ascii="Times New Roman" w:hAnsi="Times New Roman"/>
          <w:sz w:val="28"/>
          <w:szCs w:val="28"/>
          <w:lang w:val="en-US"/>
        </w:rPr>
        <w:t>………………………………10-12</w:t>
      </w:r>
    </w:p>
    <w:p w:rsidR="002951D3" w:rsidRPr="00E32228" w:rsidRDefault="002951D3" w:rsidP="00E32228">
      <w:pPr>
        <w:pStyle w:val="ListParagraph"/>
        <w:ind w:left="420"/>
        <w:rPr>
          <w:rFonts w:ascii="Times New Roman" w:hAnsi="Times New Roman"/>
          <w:sz w:val="28"/>
          <w:szCs w:val="28"/>
        </w:rPr>
      </w:pPr>
    </w:p>
    <w:p w:rsidR="002951D3" w:rsidRDefault="002951D3" w:rsidP="00EF1ABF">
      <w:pPr>
        <w:pStyle w:val="ListParagraph"/>
        <w:numPr>
          <w:ilvl w:val="1"/>
          <w:numId w:val="3"/>
        </w:numPr>
        <w:rPr>
          <w:rFonts w:ascii="Times New Roman" w:hAnsi="Times New Roman"/>
          <w:sz w:val="28"/>
          <w:szCs w:val="28"/>
        </w:rPr>
      </w:pPr>
      <w:r>
        <w:rPr>
          <w:rFonts w:ascii="Times New Roman" w:hAnsi="Times New Roman"/>
          <w:sz w:val="28"/>
          <w:szCs w:val="28"/>
        </w:rPr>
        <w:t>Права и обязанности членов ВТО</w:t>
      </w:r>
      <w:r w:rsidRPr="00260E6B">
        <w:rPr>
          <w:rFonts w:ascii="Times New Roman" w:hAnsi="Times New Roman"/>
          <w:sz w:val="28"/>
          <w:szCs w:val="28"/>
        </w:rPr>
        <w:t>……………………………………13-15</w:t>
      </w:r>
    </w:p>
    <w:p w:rsidR="002951D3" w:rsidRDefault="002951D3" w:rsidP="00EF1ABF">
      <w:pPr>
        <w:rPr>
          <w:rFonts w:ascii="Times New Roman" w:hAnsi="Times New Roman"/>
          <w:sz w:val="28"/>
          <w:szCs w:val="28"/>
        </w:rPr>
      </w:pPr>
      <w:r w:rsidRPr="00EF1ABF">
        <w:rPr>
          <w:rFonts w:ascii="Times New Roman" w:hAnsi="Times New Roman"/>
          <w:sz w:val="28"/>
          <w:szCs w:val="28"/>
        </w:rPr>
        <w:t>Глава 2</w:t>
      </w:r>
      <w:r>
        <w:rPr>
          <w:rFonts w:ascii="Times New Roman" w:hAnsi="Times New Roman"/>
          <w:sz w:val="28"/>
          <w:szCs w:val="28"/>
        </w:rPr>
        <w:t xml:space="preserve"> РФ и ВТО</w:t>
      </w:r>
    </w:p>
    <w:p w:rsidR="002951D3" w:rsidRPr="00F77EA9" w:rsidRDefault="002951D3" w:rsidP="00EF1ABF">
      <w:pPr>
        <w:rPr>
          <w:rFonts w:ascii="Times New Roman" w:hAnsi="Times New Roman"/>
          <w:sz w:val="28"/>
          <w:szCs w:val="28"/>
        </w:rPr>
      </w:pPr>
      <w:r>
        <w:rPr>
          <w:rFonts w:ascii="Times New Roman" w:hAnsi="Times New Roman"/>
          <w:sz w:val="28"/>
          <w:szCs w:val="28"/>
        </w:rPr>
        <w:t>2.1 Процесс вступления РФ в ВТО</w:t>
      </w:r>
      <w:r w:rsidRPr="00F77EA9">
        <w:rPr>
          <w:rFonts w:ascii="Times New Roman" w:hAnsi="Times New Roman"/>
          <w:sz w:val="28"/>
          <w:szCs w:val="28"/>
        </w:rPr>
        <w:t>……………………………………….16-27</w:t>
      </w:r>
    </w:p>
    <w:p w:rsidR="002951D3" w:rsidRPr="00F77EA9" w:rsidRDefault="002951D3" w:rsidP="00EF1ABF">
      <w:pPr>
        <w:rPr>
          <w:rFonts w:ascii="Times New Roman" w:hAnsi="Times New Roman"/>
          <w:sz w:val="28"/>
          <w:szCs w:val="28"/>
        </w:rPr>
      </w:pPr>
      <w:r>
        <w:rPr>
          <w:rFonts w:ascii="Times New Roman" w:hAnsi="Times New Roman"/>
          <w:sz w:val="28"/>
          <w:szCs w:val="28"/>
        </w:rPr>
        <w:t>2.2 Положительные аспекты вступления РФ в ВТО</w:t>
      </w:r>
      <w:r w:rsidRPr="00F77EA9">
        <w:rPr>
          <w:rFonts w:ascii="Times New Roman" w:hAnsi="Times New Roman"/>
          <w:sz w:val="28"/>
          <w:szCs w:val="28"/>
        </w:rPr>
        <w:t>……………………..28</w:t>
      </w:r>
    </w:p>
    <w:p w:rsidR="002951D3" w:rsidRDefault="002951D3" w:rsidP="00EF1ABF">
      <w:pPr>
        <w:rPr>
          <w:rFonts w:ascii="Times New Roman" w:hAnsi="Times New Roman"/>
          <w:sz w:val="28"/>
          <w:szCs w:val="28"/>
        </w:rPr>
      </w:pPr>
      <w:r>
        <w:rPr>
          <w:rFonts w:ascii="Times New Roman" w:hAnsi="Times New Roman"/>
          <w:sz w:val="28"/>
          <w:szCs w:val="28"/>
        </w:rPr>
        <w:t>Заключение</w:t>
      </w:r>
    </w:p>
    <w:p w:rsidR="002951D3" w:rsidRPr="00EF1ABF" w:rsidRDefault="002951D3" w:rsidP="00EF1ABF">
      <w:pPr>
        <w:rPr>
          <w:rFonts w:ascii="Times New Roman" w:hAnsi="Times New Roman"/>
          <w:sz w:val="28"/>
          <w:szCs w:val="28"/>
        </w:rPr>
      </w:pPr>
      <w:r>
        <w:rPr>
          <w:rFonts w:ascii="Times New Roman" w:hAnsi="Times New Roman"/>
          <w:sz w:val="28"/>
          <w:szCs w:val="28"/>
        </w:rPr>
        <w:t>Список используемой литературы</w:t>
      </w: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rsidP="00260E6B">
      <w:pPr>
        <w:spacing w:line="360" w:lineRule="auto"/>
        <w:outlineLvl w:val="0"/>
        <w:rPr>
          <w:rFonts w:ascii="Times New Roman" w:hAnsi="Times New Roman"/>
          <w:sz w:val="28"/>
          <w:szCs w:val="28"/>
        </w:rPr>
      </w:pPr>
      <w:r>
        <w:rPr>
          <w:rFonts w:ascii="Times New Roman" w:hAnsi="Times New Roman"/>
          <w:sz w:val="28"/>
          <w:szCs w:val="28"/>
        </w:rPr>
        <w:t>Введение</w:t>
      </w:r>
    </w:p>
    <w:p w:rsidR="002951D3" w:rsidRPr="00B14B9F" w:rsidRDefault="002951D3" w:rsidP="00E32228">
      <w:pPr>
        <w:rPr>
          <w:rFonts w:ascii="Times New Roman" w:hAnsi="Times New Roman"/>
          <w:sz w:val="28"/>
          <w:szCs w:val="28"/>
        </w:rPr>
      </w:pPr>
      <w:r w:rsidRPr="00B14B9F">
        <w:rPr>
          <w:rFonts w:ascii="Times New Roman" w:hAnsi="Times New Roman"/>
          <w:sz w:val="28"/>
          <w:szCs w:val="28"/>
        </w:rPr>
        <w:t xml:space="preserve">                                </w:t>
      </w:r>
    </w:p>
    <w:p w:rsidR="002951D3" w:rsidRPr="00B14B9F" w:rsidRDefault="002951D3" w:rsidP="00E32228">
      <w:pPr>
        <w:spacing w:line="360" w:lineRule="auto"/>
        <w:rPr>
          <w:rFonts w:ascii="Times New Roman" w:hAnsi="Times New Roman"/>
          <w:sz w:val="28"/>
          <w:szCs w:val="28"/>
        </w:rPr>
      </w:pPr>
      <w:r w:rsidRPr="00B14B9F">
        <w:rPr>
          <w:rFonts w:ascii="Times New Roman" w:hAnsi="Times New Roman"/>
          <w:sz w:val="28"/>
          <w:szCs w:val="28"/>
        </w:rPr>
        <w:t>На современном этапе развития ни одна стран</w:t>
      </w:r>
      <w:r>
        <w:rPr>
          <w:rFonts w:ascii="Times New Roman" w:hAnsi="Times New Roman"/>
          <w:sz w:val="28"/>
          <w:szCs w:val="28"/>
        </w:rPr>
        <w:t xml:space="preserve">а не может являться полноценным </w:t>
      </w:r>
      <w:r w:rsidRPr="00B14B9F">
        <w:rPr>
          <w:rFonts w:ascii="Times New Roman" w:hAnsi="Times New Roman"/>
          <w:sz w:val="28"/>
          <w:szCs w:val="28"/>
        </w:rPr>
        <w:t>участником международных экономических отно</w:t>
      </w:r>
      <w:r>
        <w:rPr>
          <w:rFonts w:ascii="Times New Roman" w:hAnsi="Times New Roman"/>
          <w:sz w:val="28"/>
          <w:szCs w:val="28"/>
        </w:rPr>
        <w:t xml:space="preserve">шений без членства во Всемирной </w:t>
      </w:r>
      <w:r w:rsidRPr="00B14B9F">
        <w:rPr>
          <w:rFonts w:ascii="Times New Roman" w:hAnsi="Times New Roman"/>
          <w:sz w:val="28"/>
          <w:szCs w:val="28"/>
        </w:rPr>
        <w:t>торговой организации.</w:t>
      </w:r>
    </w:p>
    <w:p w:rsidR="002951D3" w:rsidRPr="00B14B9F" w:rsidRDefault="002951D3" w:rsidP="00E32228">
      <w:pPr>
        <w:spacing w:line="360" w:lineRule="auto"/>
        <w:rPr>
          <w:rFonts w:ascii="Times New Roman" w:hAnsi="Times New Roman"/>
          <w:sz w:val="28"/>
          <w:szCs w:val="28"/>
        </w:rPr>
      </w:pPr>
      <w:r w:rsidRPr="00B14B9F">
        <w:rPr>
          <w:rFonts w:ascii="Times New Roman" w:hAnsi="Times New Roman"/>
          <w:sz w:val="28"/>
          <w:szCs w:val="28"/>
        </w:rPr>
        <w:t xml:space="preserve">     Современная экономика интегрирует в мирову</w:t>
      </w:r>
      <w:r>
        <w:rPr>
          <w:rFonts w:ascii="Times New Roman" w:hAnsi="Times New Roman"/>
          <w:sz w:val="28"/>
          <w:szCs w:val="28"/>
        </w:rPr>
        <w:t xml:space="preserve">ю торговлю, развивается мировой </w:t>
      </w:r>
      <w:r w:rsidRPr="00B14B9F">
        <w:rPr>
          <w:rFonts w:ascii="Times New Roman" w:hAnsi="Times New Roman"/>
          <w:sz w:val="28"/>
          <w:szCs w:val="28"/>
        </w:rPr>
        <w:t>рынок, и каждая страна стремиться занять свою ниш</w:t>
      </w:r>
      <w:r>
        <w:rPr>
          <w:rFonts w:ascii="Times New Roman" w:hAnsi="Times New Roman"/>
          <w:sz w:val="28"/>
          <w:szCs w:val="28"/>
        </w:rPr>
        <w:t xml:space="preserve">у в международных экономических </w:t>
      </w:r>
      <w:r w:rsidRPr="00B14B9F">
        <w:rPr>
          <w:rFonts w:ascii="Times New Roman" w:hAnsi="Times New Roman"/>
          <w:sz w:val="28"/>
          <w:szCs w:val="28"/>
        </w:rPr>
        <w:t>отношениях. Сегодня все больше именно экономич</w:t>
      </w:r>
      <w:r>
        <w:rPr>
          <w:rFonts w:ascii="Times New Roman" w:hAnsi="Times New Roman"/>
          <w:sz w:val="28"/>
          <w:szCs w:val="28"/>
        </w:rPr>
        <w:t xml:space="preserve">еский потенциал страны, степень </w:t>
      </w:r>
      <w:r w:rsidRPr="00B14B9F">
        <w:rPr>
          <w:rFonts w:ascii="Times New Roman" w:hAnsi="Times New Roman"/>
          <w:sz w:val="28"/>
          <w:szCs w:val="28"/>
        </w:rPr>
        <w:t>ее экономического развития определяю</w:t>
      </w:r>
      <w:r>
        <w:rPr>
          <w:rFonts w:ascii="Times New Roman" w:hAnsi="Times New Roman"/>
          <w:sz w:val="28"/>
          <w:szCs w:val="28"/>
        </w:rPr>
        <w:t xml:space="preserve">т положение этой страны в мире, </w:t>
      </w:r>
      <w:r w:rsidRPr="00B14B9F">
        <w:rPr>
          <w:rFonts w:ascii="Times New Roman" w:hAnsi="Times New Roman"/>
          <w:sz w:val="28"/>
          <w:szCs w:val="28"/>
        </w:rPr>
        <w:t>благосостояние граждан, взаимоотношения с другими странами.</w:t>
      </w:r>
    </w:p>
    <w:p w:rsidR="002951D3" w:rsidRPr="00B14B9F" w:rsidRDefault="002951D3" w:rsidP="00E32228">
      <w:pPr>
        <w:spacing w:line="360" w:lineRule="auto"/>
        <w:jc w:val="both"/>
        <w:rPr>
          <w:rFonts w:ascii="Times New Roman" w:hAnsi="Times New Roman"/>
          <w:sz w:val="28"/>
          <w:szCs w:val="28"/>
        </w:rPr>
      </w:pPr>
      <w:r w:rsidRPr="00B14B9F">
        <w:rPr>
          <w:rFonts w:ascii="Times New Roman" w:hAnsi="Times New Roman"/>
          <w:sz w:val="28"/>
          <w:szCs w:val="28"/>
        </w:rPr>
        <w:t xml:space="preserve">Выбор мною этой темы объясняется тем, что </w:t>
      </w:r>
      <w:r>
        <w:rPr>
          <w:rFonts w:ascii="Times New Roman" w:hAnsi="Times New Roman"/>
          <w:sz w:val="28"/>
          <w:szCs w:val="28"/>
        </w:rPr>
        <w:t>Россия недавно вступила в ВТО</w:t>
      </w:r>
      <w:r w:rsidRPr="00B14B9F">
        <w:rPr>
          <w:rFonts w:ascii="Times New Roman" w:hAnsi="Times New Roman"/>
          <w:sz w:val="28"/>
          <w:szCs w:val="28"/>
        </w:rPr>
        <w:t>. Я нашла необходимым</w:t>
      </w:r>
      <w:r>
        <w:rPr>
          <w:rFonts w:ascii="Times New Roman" w:hAnsi="Times New Roman"/>
          <w:sz w:val="28"/>
          <w:szCs w:val="28"/>
        </w:rPr>
        <w:t xml:space="preserve"> </w:t>
      </w:r>
      <w:r w:rsidRPr="00B14B9F">
        <w:rPr>
          <w:rFonts w:ascii="Times New Roman" w:hAnsi="Times New Roman"/>
          <w:sz w:val="28"/>
          <w:szCs w:val="28"/>
        </w:rPr>
        <w:t>углублено изучить данную организацию, ее струк</w:t>
      </w:r>
      <w:r>
        <w:rPr>
          <w:rFonts w:ascii="Times New Roman" w:hAnsi="Times New Roman"/>
          <w:sz w:val="28"/>
          <w:szCs w:val="28"/>
        </w:rPr>
        <w:t xml:space="preserve">туру, функции и, особенно, роль </w:t>
      </w:r>
      <w:r w:rsidRPr="00B14B9F">
        <w:rPr>
          <w:rFonts w:ascii="Times New Roman" w:hAnsi="Times New Roman"/>
          <w:sz w:val="28"/>
          <w:szCs w:val="28"/>
        </w:rPr>
        <w:t>в международной торговле. Именно значимост</w:t>
      </w:r>
      <w:r>
        <w:rPr>
          <w:rFonts w:ascii="Times New Roman" w:hAnsi="Times New Roman"/>
          <w:sz w:val="28"/>
          <w:szCs w:val="28"/>
        </w:rPr>
        <w:t xml:space="preserve">ью этой организации для мировой </w:t>
      </w:r>
      <w:r w:rsidRPr="00B14B9F">
        <w:rPr>
          <w:rFonts w:ascii="Times New Roman" w:hAnsi="Times New Roman"/>
          <w:sz w:val="28"/>
          <w:szCs w:val="28"/>
        </w:rPr>
        <w:t>экономики и определяет актуальность выбранной темы.</w:t>
      </w:r>
    </w:p>
    <w:p w:rsidR="002951D3" w:rsidRPr="00B14B9F" w:rsidRDefault="002951D3" w:rsidP="00E32228">
      <w:pPr>
        <w:spacing w:line="360" w:lineRule="auto"/>
        <w:rPr>
          <w:rFonts w:ascii="Times New Roman" w:hAnsi="Times New Roman"/>
          <w:sz w:val="28"/>
          <w:szCs w:val="28"/>
        </w:rPr>
      </w:pPr>
      <w:r w:rsidRPr="00B14B9F">
        <w:rPr>
          <w:rFonts w:ascii="Times New Roman" w:hAnsi="Times New Roman"/>
          <w:sz w:val="28"/>
          <w:szCs w:val="28"/>
        </w:rPr>
        <w:t>В данной работе я определила цели:</w:t>
      </w:r>
    </w:p>
    <w:p w:rsidR="002951D3" w:rsidRPr="00B14B9F" w:rsidRDefault="002951D3" w:rsidP="00E32228">
      <w:pPr>
        <w:spacing w:line="360" w:lineRule="auto"/>
        <w:rPr>
          <w:rFonts w:ascii="Times New Roman" w:hAnsi="Times New Roman"/>
          <w:sz w:val="28"/>
          <w:szCs w:val="28"/>
        </w:rPr>
      </w:pPr>
      <w:r w:rsidRPr="00B14B9F">
        <w:rPr>
          <w:rFonts w:ascii="Times New Roman" w:hAnsi="Times New Roman"/>
          <w:sz w:val="28"/>
          <w:szCs w:val="28"/>
        </w:rPr>
        <w:t>1.      Рассмотрение сущностей, механизмов функционирования ВТО;</w:t>
      </w:r>
    </w:p>
    <w:p w:rsidR="002951D3" w:rsidRPr="00B14B9F" w:rsidRDefault="002951D3" w:rsidP="00E32228">
      <w:pPr>
        <w:spacing w:line="360" w:lineRule="auto"/>
        <w:rPr>
          <w:rFonts w:ascii="Times New Roman" w:hAnsi="Times New Roman"/>
          <w:sz w:val="28"/>
          <w:szCs w:val="28"/>
        </w:rPr>
      </w:pPr>
      <w:r w:rsidRPr="00B14B9F">
        <w:rPr>
          <w:rFonts w:ascii="Times New Roman" w:hAnsi="Times New Roman"/>
          <w:sz w:val="28"/>
          <w:szCs w:val="28"/>
        </w:rPr>
        <w:t>2.      Определение “плюсов</w:t>
      </w:r>
      <w:r>
        <w:rPr>
          <w:rFonts w:ascii="Times New Roman" w:hAnsi="Times New Roman"/>
          <w:sz w:val="28"/>
          <w:szCs w:val="28"/>
        </w:rPr>
        <w:t xml:space="preserve"> </w:t>
      </w:r>
      <w:r w:rsidRPr="00B14B9F">
        <w:rPr>
          <w:rFonts w:ascii="Times New Roman" w:hAnsi="Times New Roman"/>
          <w:sz w:val="28"/>
          <w:szCs w:val="28"/>
        </w:rPr>
        <w:t xml:space="preserve">вступления </w:t>
      </w:r>
      <w:r>
        <w:rPr>
          <w:rFonts w:ascii="Times New Roman" w:hAnsi="Times New Roman"/>
          <w:sz w:val="28"/>
          <w:szCs w:val="28"/>
        </w:rPr>
        <w:t xml:space="preserve">РФ </w:t>
      </w:r>
      <w:r w:rsidRPr="00B14B9F">
        <w:rPr>
          <w:rFonts w:ascii="Times New Roman" w:hAnsi="Times New Roman"/>
          <w:sz w:val="28"/>
          <w:szCs w:val="28"/>
        </w:rPr>
        <w:t>в ВТО.</w:t>
      </w:r>
    </w:p>
    <w:p w:rsidR="002951D3" w:rsidRPr="00B14B9F" w:rsidRDefault="002951D3" w:rsidP="00E32228">
      <w:pPr>
        <w:spacing w:line="360" w:lineRule="auto"/>
        <w:rPr>
          <w:rFonts w:ascii="Times New Roman" w:hAnsi="Times New Roman"/>
          <w:sz w:val="28"/>
          <w:szCs w:val="28"/>
        </w:rPr>
      </w:pPr>
      <w:r w:rsidRPr="00B14B9F">
        <w:rPr>
          <w:rFonts w:ascii="Times New Roman" w:hAnsi="Times New Roman"/>
          <w:sz w:val="28"/>
          <w:szCs w:val="28"/>
        </w:rPr>
        <w:t>В связи с этим можно выделить следующие задачи:</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1.      Рассмотреть исторические пре6дпосылки возникновения ВТО;</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2.      Рассмотреть принципы действия ВТО;</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3.      Изучить правовые основы ВТО.</w:t>
      </w: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Default="002951D3">
      <w:pPr>
        <w:rPr>
          <w:rFonts w:ascii="Times New Roman" w:hAnsi="Times New Roman"/>
          <w:sz w:val="28"/>
          <w:szCs w:val="28"/>
        </w:rPr>
      </w:pPr>
    </w:p>
    <w:p w:rsidR="002951D3" w:rsidRPr="00B14B9F" w:rsidRDefault="002951D3" w:rsidP="00260E6B">
      <w:pPr>
        <w:outlineLvl w:val="0"/>
        <w:rPr>
          <w:rFonts w:ascii="Times New Roman" w:hAnsi="Times New Roman"/>
          <w:b/>
          <w:sz w:val="32"/>
          <w:szCs w:val="32"/>
        </w:rPr>
      </w:pPr>
      <w:r>
        <w:rPr>
          <w:rFonts w:ascii="Times New Roman" w:hAnsi="Times New Roman"/>
          <w:sz w:val="28"/>
          <w:szCs w:val="28"/>
        </w:rPr>
        <w:t xml:space="preserve">                           </w:t>
      </w:r>
      <w:r>
        <w:rPr>
          <w:rFonts w:ascii="Times New Roman" w:hAnsi="Times New Roman"/>
          <w:b/>
          <w:sz w:val="32"/>
          <w:szCs w:val="32"/>
        </w:rPr>
        <w:t xml:space="preserve">      </w:t>
      </w:r>
      <w:r w:rsidRPr="00B14B9F">
        <w:rPr>
          <w:rFonts w:ascii="Times New Roman" w:hAnsi="Times New Roman"/>
          <w:b/>
          <w:sz w:val="32"/>
          <w:szCs w:val="32"/>
        </w:rPr>
        <w:t>Глава 1 Что такое ВТО</w:t>
      </w:r>
    </w:p>
    <w:p w:rsidR="002951D3" w:rsidRPr="00B14B9F" w:rsidRDefault="002951D3" w:rsidP="00B14B9F">
      <w:pPr>
        <w:pStyle w:val="ListParagraph"/>
        <w:numPr>
          <w:ilvl w:val="1"/>
          <w:numId w:val="1"/>
        </w:numPr>
        <w:rPr>
          <w:rFonts w:ascii="Times New Roman" w:hAnsi="Times New Roman"/>
          <w:b/>
          <w:sz w:val="28"/>
          <w:szCs w:val="28"/>
        </w:rPr>
      </w:pPr>
      <w:r w:rsidRPr="00B14B9F">
        <w:rPr>
          <w:rFonts w:ascii="Times New Roman" w:hAnsi="Times New Roman"/>
          <w:b/>
          <w:sz w:val="28"/>
          <w:szCs w:val="28"/>
        </w:rPr>
        <w:t>История создания</w:t>
      </w:r>
    </w:p>
    <w:p w:rsidR="002951D3" w:rsidRPr="00B14B9F" w:rsidRDefault="002951D3" w:rsidP="00B14B9F">
      <w:pPr>
        <w:ind w:left="2730"/>
        <w:rPr>
          <w:rFonts w:ascii="Times New Roman" w:hAnsi="Times New Roman"/>
          <w:b/>
          <w:sz w:val="28"/>
          <w:szCs w:val="28"/>
        </w:rPr>
      </w:pPr>
    </w:p>
    <w:p w:rsidR="002951D3" w:rsidRPr="00B668DE" w:rsidRDefault="002951D3" w:rsidP="00B668DE">
      <w:pPr>
        <w:rPr>
          <w:rFonts w:ascii="Times New Roman" w:hAnsi="Times New Roman"/>
          <w:sz w:val="28"/>
          <w:szCs w:val="28"/>
        </w:rPr>
      </w:pPr>
      <w:r w:rsidRPr="00B668DE">
        <w:rPr>
          <w:rFonts w:ascii="Times New Roman" w:hAnsi="Times New Roman"/>
          <w:sz w:val="28"/>
          <w:szCs w:val="28"/>
        </w:rPr>
        <w:t>Всемирная торговая организация (ВТО) была основана в 1994 году. Она является продолжателем Генерального соглашения о тарифах и торговле (ГАТТ), заключенного сразу после Второй мировой войны.</w:t>
      </w:r>
    </w:p>
    <w:p w:rsidR="002951D3" w:rsidRPr="00B668DE" w:rsidRDefault="002951D3" w:rsidP="00B668DE">
      <w:pPr>
        <w:rPr>
          <w:rFonts w:ascii="Times New Roman" w:hAnsi="Times New Roman"/>
          <w:sz w:val="28"/>
          <w:szCs w:val="28"/>
        </w:rPr>
      </w:pPr>
    </w:p>
    <w:p w:rsidR="002951D3" w:rsidRPr="00B668DE" w:rsidRDefault="002951D3" w:rsidP="00B668DE">
      <w:pPr>
        <w:rPr>
          <w:rFonts w:ascii="Times New Roman" w:hAnsi="Times New Roman"/>
          <w:sz w:val="28"/>
          <w:szCs w:val="28"/>
        </w:rPr>
      </w:pPr>
      <w:r w:rsidRPr="00B668DE">
        <w:rPr>
          <w:rFonts w:ascii="Times New Roman" w:hAnsi="Times New Roman"/>
          <w:sz w:val="28"/>
          <w:szCs w:val="28"/>
        </w:rPr>
        <w:t>В 1998 году в Женеве отмечался золотой юбилей ГАТТ. Эта система, призванная регулировать мировую торговлю через механизм сдерживания односторонних действий, просуществовала почти 50 лет и доказала свою действенность в качестве правовой основы многостороннего товарообмена. Годы после Второй мировой войны были отмечены исключительным ростом мировой торговли. Рост экспорта товаров составлял в среднем 6% в год. Общий объем торговли в 1997 году превзошел в 14 раз уровень 1950 года.</w:t>
      </w:r>
    </w:p>
    <w:p w:rsidR="002951D3" w:rsidRPr="00B668DE" w:rsidRDefault="002951D3" w:rsidP="00B668DE">
      <w:pPr>
        <w:rPr>
          <w:rFonts w:ascii="Times New Roman" w:hAnsi="Times New Roman"/>
          <w:sz w:val="28"/>
          <w:szCs w:val="28"/>
        </w:rPr>
      </w:pPr>
    </w:p>
    <w:p w:rsidR="002951D3" w:rsidRPr="00CE5F12" w:rsidRDefault="002951D3" w:rsidP="00CE5F12">
      <w:pPr>
        <w:rPr>
          <w:rFonts w:ascii="Times New Roman" w:hAnsi="Times New Roman"/>
          <w:sz w:val="28"/>
          <w:szCs w:val="28"/>
        </w:rPr>
      </w:pPr>
      <w:r w:rsidRPr="00B668DE">
        <w:rPr>
          <w:rFonts w:ascii="Times New Roman" w:hAnsi="Times New Roman"/>
          <w:sz w:val="28"/>
          <w:szCs w:val="28"/>
        </w:rPr>
        <w:t>Система развивалась в процессе проведения в рамках ГАТТ серий торговых переговоров (раундов). На первых раундах в основном обсуждались вопросы сокращения тарифов, но позднее переговоры охватили другие области, такие как антидемпинг и нетарифные меры. Последний раунд – 1986-1994гг., т.н. “Уругвайский раунд”, — привел к созданию ВТО, которая значительно расширила сферу действия ГАТТ, распространив ее на торговлю услугами и торговые аспекты прав интеллектуальной собственности. Таким образом, механизм ГАТТ был усовершенствован и адаптирован к современному этапу развития торговли. Кроме того, система ГАТТ, фактически будучи международной организацией, формально таковой не являлась.</w:t>
      </w:r>
      <w:r w:rsidRPr="00CE5F12">
        <w:t xml:space="preserve"> </w:t>
      </w:r>
      <w:r w:rsidRPr="00CE5F12">
        <w:rPr>
          <w:rFonts w:ascii="Times New Roman" w:hAnsi="Times New Roman"/>
          <w:sz w:val="28"/>
          <w:szCs w:val="28"/>
        </w:rPr>
        <w:t>В ВТО входят следующие Соглашения:</w:t>
      </w:r>
    </w:p>
    <w:p w:rsidR="002951D3" w:rsidRPr="00CE5F12" w:rsidRDefault="002951D3" w:rsidP="00CE5F12">
      <w:pPr>
        <w:rPr>
          <w:rFonts w:ascii="Times New Roman" w:hAnsi="Times New Roman"/>
          <w:sz w:val="28"/>
          <w:szCs w:val="28"/>
        </w:rPr>
      </w:pPr>
    </w:p>
    <w:p w:rsidR="002951D3" w:rsidRPr="00CE5F12" w:rsidRDefault="002951D3" w:rsidP="00CE5F12">
      <w:pPr>
        <w:rPr>
          <w:rFonts w:ascii="Times New Roman" w:hAnsi="Times New Roman"/>
          <w:sz w:val="28"/>
          <w:szCs w:val="28"/>
        </w:rPr>
      </w:pPr>
      <w:r>
        <w:rPr>
          <w:rFonts w:ascii="Times New Roman" w:hAnsi="Times New Roman"/>
          <w:sz w:val="28"/>
          <w:szCs w:val="28"/>
        </w:rPr>
        <w:t>GATT (ГАТТ, Генеральное согла</w:t>
      </w:r>
      <w:r w:rsidRPr="00CE5F12">
        <w:rPr>
          <w:rFonts w:ascii="Times New Roman" w:hAnsi="Times New Roman"/>
          <w:sz w:val="28"/>
          <w:szCs w:val="28"/>
        </w:rPr>
        <w:t>шение по тарифам и торговле);</w:t>
      </w:r>
    </w:p>
    <w:p w:rsidR="002951D3" w:rsidRPr="00CE5F12" w:rsidRDefault="002951D3" w:rsidP="00CE5F12">
      <w:pPr>
        <w:rPr>
          <w:rFonts w:ascii="Times New Roman" w:hAnsi="Times New Roman"/>
          <w:sz w:val="28"/>
          <w:szCs w:val="28"/>
        </w:rPr>
      </w:pPr>
      <w:r>
        <w:rPr>
          <w:rFonts w:ascii="Times New Roman" w:hAnsi="Times New Roman"/>
          <w:sz w:val="28"/>
          <w:szCs w:val="28"/>
        </w:rPr>
        <w:t>GATS (ГАТС, Генеральное согла</w:t>
      </w:r>
      <w:r w:rsidRPr="00CE5F12">
        <w:rPr>
          <w:rFonts w:ascii="Times New Roman" w:hAnsi="Times New Roman"/>
          <w:sz w:val="28"/>
          <w:szCs w:val="28"/>
        </w:rPr>
        <w:t>шение по торговле и услугам);</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TRIPS (Соглашение по торговым аспектам прав интеллектуальной собственности);</w:t>
      </w:r>
    </w:p>
    <w:p w:rsidR="002951D3" w:rsidRPr="00260E6B" w:rsidRDefault="002951D3" w:rsidP="00CE5F12">
      <w:pPr>
        <w:rPr>
          <w:rFonts w:ascii="Times New Roman" w:hAnsi="Times New Roman"/>
          <w:sz w:val="28"/>
          <w:szCs w:val="28"/>
        </w:rPr>
      </w:pPr>
      <w:r>
        <w:rPr>
          <w:rFonts w:ascii="Times New Roman" w:hAnsi="Times New Roman"/>
          <w:sz w:val="28"/>
          <w:szCs w:val="28"/>
        </w:rPr>
        <w:t>TRIMS (Соглашение по инвести</w:t>
      </w:r>
      <w:r w:rsidRPr="00CE5F12">
        <w:rPr>
          <w:rFonts w:ascii="Times New Roman" w:hAnsi="Times New Roman"/>
          <w:sz w:val="28"/>
          <w:szCs w:val="28"/>
        </w:rPr>
        <w:t>циям);</w:t>
      </w:r>
    </w:p>
    <w:p w:rsidR="002951D3" w:rsidRPr="00CE5F12" w:rsidRDefault="002951D3" w:rsidP="00CE5F12">
      <w:pPr>
        <w:rPr>
          <w:rFonts w:ascii="Times New Roman" w:hAnsi="Times New Roman"/>
          <w:sz w:val="28"/>
          <w:szCs w:val="28"/>
        </w:rPr>
      </w:pPr>
      <w:r>
        <w:rPr>
          <w:rFonts w:ascii="Times New Roman" w:hAnsi="Times New Roman"/>
          <w:sz w:val="28"/>
          <w:szCs w:val="28"/>
        </w:rPr>
        <w:t>соглашение по сельскому хо</w:t>
      </w:r>
      <w:r w:rsidRPr="00CE5F12">
        <w:rPr>
          <w:rFonts w:ascii="Times New Roman" w:hAnsi="Times New Roman"/>
          <w:sz w:val="28"/>
          <w:szCs w:val="28"/>
        </w:rPr>
        <w:t>зяйству;</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текстильные соглашения;</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соглашения по субсидиям;</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антидемпинговые меры;</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соглашения по финансовому рынку;</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SPS (Соглашение о санитарных и фитосанитарных мерах);</w:t>
      </w:r>
    </w:p>
    <w:p w:rsidR="002951D3" w:rsidRDefault="002951D3" w:rsidP="00CE5F12">
      <w:pPr>
        <w:rPr>
          <w:rFonts w:ascii="Times New Roman" w:hAnsi="Times New Roman"/>
          <w:sz w:val="28"/>
          <w:szCs w:val="28"/>
        </w:rPr>
      </w:pPr>
      <w:r w:rsidRPr="00CE5F12">
        <w:rPr>
          <w:rFonts w:ascii="Times New Roman" w:hAnsi="Times New Roman"/>
          <w:sz w:val="28"/>
          <w:szCs w:val="28"/>
        </w:rPr>
        <w:t>ТВТ (Соглашение о технических препятствиях торговле).</w:t>
      </w:r>
    </w:p>
    <w:p w:rsidR="002951D3" w:rsidRDefault="002951D3" w:rsidP="00B668DE">
      <w:pPr>
        <w:rPr>
          <w:rFonts w:ascii="Times New Roman" w:hAnsi="Times New Roman"/>
          <w:sz w:val="28"/>
          <w:szCs w:val="28"/>
        </w:rPr>
      </w:pPr>
    </w:p>
    <w:p w:rsidR="002951D3" w:rsidRDefault="002951D3" w:rsidP="00AA0E77">
      <w:pPr>
        <w:rPr>
          <w:rFonts w:ascii="Times New Roman" w:hAnsi="Times New Roman"/>
          <w:b/>
          <w:sz w:val="28"/>
          <w:szCs w:val="28"/>
        </w:rPr>
      </w:pPr>
      <w:r>
        <w:rPr>
          <w:rFonts w:ascii="Times New Roman" w:hAnsi="Times New Roman"/>
          <w:b/>
          <w:sz w:val="28"/>
          <w:szCs w:val="28"/>
        </w:rPr>
        <w:t xml:space="preserve">                                      </w:t>
      </w: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r>
        <w:rPr>
          <w:rFonts w:ascii="Times New Roman" w:hAnsi="Times New Roman"/>
          <w:b/>
          <w:sz w:val="28"/>
          <w:szCs w:val="28"/>
        </w:rPr>
        <w:t xml:space="preserve">                                        </w:t>
      </w:r>
      <w:r w:rsidRPr="00B14B9F">
        <w:rPr>
          <w:rFonts w:ascii="Times New Roman" w:hAnsi="Times New Roman"/>
          <w:b/>
          <w:sz w:val="28"/>
          <w:szCs w:val="28"/>
        </w:rPr>
        <w:t>1.2 Структура ВТО</w:t>
      </w:r>
    </w:p>
    <w:p w:rsidR="002951D3" w:rsidRPr="00B14B9F" w:rsidRDefault="002951D3" w:rsidP="00AA0E77">
      <w:pPr>
        <w:rPr>
          <w:rFonts w:ascii="Times New Roman" w:hAnsi="Times New Roman"/>
          <w:b/>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ВТО – это и организация, и одновременно комплекс правовых документов, своего рода многосторонний торговый договор, определяющий права и обязанности правительств в сфере международной торговли товарами и услугами. Правовую основу ВТО составляют Генеральное соглашение о торговле товарами (ГАТТ) в редакции 1994 года (ГАТТ-1994), Генеральное соглашение о торговле услугами (ГАТС) и Соглашение о торговых аспектах прав интеллектуальной собственности (ТРИПС). Соглашения ВТО ратифицировались парламентами всех стран-участниц.</w:t>
      </w: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"Главные задачи ВТО - либерализация международной торговли, обеспечение ее справедливости и предсказуемости, способствование экономическому росту и повышению экономического благосостояния людей. Страны-члены ВТО, которых на май 2005 г. насчитывалось 148, решают эти задачи путем контроля за выполнением многосторонних соглашений, проведения торговых переговоров, урегулирования торговых в соответствии с механизмом ВТО, а также оказания помощи развивающимся странам и проведения обзора национальной экономической политики государств".</w:t>
      </w: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Решения принимаются всеми государствами-участниками обычно методом консенсуса, что является дополнительным стимулом к укреплению согласия в рядах ВТО. Принятие решения большинством голосов тоже возможно, но в ВТО такой практики пока не было; в рамках работы предшественника ВТО, ГАТТ, такие единичные случаи имели место.</w:t>
      </w: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Решения на высшем уровне в ВТО принимает Министерская конференция, которая собирается как минимум один раз в два года. Первая конференция в Сингапуре в декабре 1996 г. подтвердила курс стран-участниц на либерализацию торговли и добавила к существующей организационной структуре ВТО три новые рабочие группы, занимающиеся вопросами соотношения между торговлей и инвестициями, взаимодействия между торговлей и политикой конкуренции, а также прозрачностью в области государственных закупок. Вторая конференция, проведенная в 1998 г. в Женеве, была посвящена 50-летию ГАТТ\ВТО; кроме того, на ней члены ВТО договорились об изучении вопросов мировой электронной торговли. Третья конференция, которая была созвана в декабре 1999 года в Сиэтле (США) и должна была принять решение о начале нового раунда торговых переговоров, закончилась фактически безрезультатно. Очередная Министерская конференция должна состояться в ноябре 2001 года в Дохе (Катар).</w:t>
      </w: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В подчинении Министерской конференции находится Генеральный совет, который отвечает за выполнение текущей работы и собирается несколько раз в год в штаб-квартире в Женеве в составе представителей членов ВТО, обычно послов и глав делегаций стран-участниц. В ведении Генерального совета также находятся два специальных органа: по анализу торговой политики и по разрешению споров. Кроме того, Генеральному совету подотчетны комитеты по торговле и развитию; по ограничениям, связанным с торговым балансом; по бюджету, финансам и административным вопросам.</w:t>
      </w: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Генеральный совет делегирует функции трем советам, находящимся на следующем уровне иерархии ВТО: Совету по торговле товарами, Совету по торговле услугами и Совету по торговым аспектам прав интеллектуальной собственности.</w:t>
      </w: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Совет по торговле товарами, в свою очередь, руководит деятельностью специализированных комитетов, осуществляющих контроль за соблюдением принципов ВТО и выполнением соглашений ГАТТ-1994 в сфере торговли товарами.</w:t>
      </w: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Совет по торговле услугами осуществляет контроль за выполнением соглашения ГАТС. В его составе находятся Комитет по торговле финансовыми услугами и Рабочая группа по профессиональным услугам.</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 xml:space="preserve"> </w:t>
      </w: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Совет по торговым аспектам прав интеллектуальной собственности, помимо осуществления контроля за выполнением соответствующего соглашения (ТРИПС), занимается также вопросами предотвращения возникновения конфликтов, связанных с международной торговлей поддельными товарами.</w:t>
      </w: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Многочисленные специализированные комитеты и рабочие группы занимаются отдельными соглашениями системы ВТО и решением вопросов в таких областях, как защита окружающей среды, проблемы развивающихся стран, процедура присоединения к ВТО и региональные торговые соглашения.</w:t>
      </w:r>
    </w:p>
    <w:p w:rsidR="002951D3" w:rsidRDefault="002951D3" w:rsidP="00AA0E77">
      <w:pPr>
        <w:rPr>
          <w:rFonts w:ascii="Times New Roman" w:hAnsi="Times New Roman"/>
          <w:sz w:val="28"/>
          <w:szCs w:val="28"/>
        </w:rPr>
      </w:pPr>
      <w:r w:rsidRPr="00AA0E77">
        <w:rPr>
          <w:rFonts w:ascii="Times New Roman" w:hAnsi="Times New Roman"/>
          <w:sz w:val="28"/>
          <w:szCs w:val="28"/>
        </w:rPr>
        <w:t>Секретариат ВТО, который базируется в Женеве, имеет около 500 штатных сотрудников; его возглавляет генеральный директор. Секретариат ВТО, в отличие от подобных органов других международных организаций, не принимает решений, так как эта функция возлагается на сами страны-члены. Основные обязанности Секретариата – обеспечивать техническую поддержку различным советам и комитетам, а также Министерской конференции, оказывать техническое содействие развивающимся странам, проводить анализ мировой торговли и разъяснять положения ВТО общественности и средствам массовой информации. Секретариат также обеспечивает некоторые формы правовой помощи в процессе разрешения споров и консультирует правительства стран, желающих стать членами ВТО. На сегодняшний день таких стран насчитывается более двадцати.</w:t>
      </w:r>
    </w:p>
    <w:p w:rsidR="002951D3" w:rsidRDefault="002951D3" w:rsidP="00AA0E77">
      <w:pPr>
        <w:rPr>
          <w:rFonts w:ascii="Times New Roman" w:hAnsi="Times New Roman"/>
          <w:sz w:val="28"/>
          <w:szCs w:val="28"/>
        </w:rPr>
      </w:pPr>
    </w:p>
    <w:p w:rsidR="002951D3" w:rsidRDefault="002951D3" w:rsidP="00AA0E77">
      <w:pPr>
        <w:rPr>
          <w:rFonts w:ascii="Times New Roman" w:hAnsi="Times New Roman"/>
          <w:b/>
          <w:sz w:val="28"/>
          <w:szCs w:val="28"/>
        </w:rPr>
      </w:pPr>
      <w:r>
        <w:rPr>
          <w:rFonts w:ascii="Times New Roman" w:hAnsi="Times New Roman"/>
          <w:b/>
          <w:sz w:val="28"/>
          <w:szCs w:val="28"/>
        </w:rPr>
        <w:t xml:space="preserve">                           </w:t>
      </w: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r>
        <w:rPr>
          <w:rFonts w:ascii="Times New Roman" w:hAnsi="Times New Roman"/>
          <w:b/>
          <w:sz w:val="28"/>
          <w:szCs w:val="28"/>
        </w:rPr>
        <w:t xml:space="preserve">                             </w:t>
      </w: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p>
    <w:p w:rsidR="002951D3" w:rsidRDefault="002951D3" w:rsidP="00AA0E77">
      <w:pPr>
        <w:rPr>
          <w:rFonts w:ascii="Times New Roman" w:hAnsi="Times New Roman"/>
          <w:b/>
          <w:sz w:val="28"/>
          <w:szCs w:val="28"/>
        </w:rPr>
      </w:pPr>
      <w:r>
        <w:rPr>
          <w:rFonts w:ascii="Times New Roman" w:hAnsi="Times New Roman"/>
          <w:b/>
          <w:sz w:val="28"/>
          <w:szCs w:val="28"/>
        </w:rPr>
        <w:t xml:space="preserve">                         </w:t>
      </w:r>
      <w:r w:rsidRPr="00B14B9F">
        <w:rPr>
          <w:rFonts w:ascii="Times New Roman" w:hAnsi="Times New Roman"/>
          <w:b/>
          <w:sz w:val="28"/>
          <w:szCs w:val="28"/>
        </w:rPr>
        <w:t>1.3 Члены и наблюдатели ВТО</w:t>
      </w:r>
    </w:p>
    <w:p w:rsidR="002951D3" w:rsidRPr="00B14B9F" w:rsidRDefault="002951D3" w:rsidP="00AA0E77">
      <w:pPr>
        <w:rPr>
          <w:rFonts w:ascii="Times New Roman" w:hAnsi="Times New Roman"/>
          <w:b/>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Страны-члены Всемирной торговой организации можно разделить на две условные группы: страны-учредители и присоединяющиеся страны. В соответствие с Соглашением об учреждении ВТО странами-учредителями организации стали все Договаривающиеся Стороны - участники ГАТТ (128 государств), которые представили списки обязательств по товарам и услугам и ратифицировали пакет соглашений Уругвайского раунда. Процедура последующего присоединения к ВТО регламентируется нормами ГАТТ и состоит из нескольких этапов:</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1. Государство предоставляет полную информацию обо всех аспектах своей торговой и экономической политики, а также указывает, каким образом они соответствуют принципам ВТО. Данные документы предоставляются в виде меморандума и анализируются специально сформированной для этих целей Рабочей группой.</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 xml:space="preserve">2. Члены ВТО проводят прямые переговоры с государством, намеревающимся вступить в эту организацию. В ходе данных переговоров стороны решают все имеющиеся спорные вопросы, включая ставки таможенных пошлин и обязательства при доступе к рынкам товаров и услуг. В результате, процесс становится непредсказуемым и затянутым (в среднем 5-7 лет), так как отдельные члены ВТО имеют право выдвинуть дополнительные требования к обязательствам присоединяющейся страны, которые выходят за рамки соглашений ВТО, так называемые требования, относящиеся к концепции "ВТО плюс". </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3. После окончания переговоров и анализа торгового режима вступающей страны, Рабочая группа готовит специальный доклад о потенциальном участнике ВТО, включая проект Протокола вступления и Список обязательств с указанием сроков для их исполнения.</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4. Рабочая группа представляет документы о вступающем государстве на заседании Генерального Совета ВТО или на Конференции министров ВТО. После этого идет голосование, в котором не менее двух третей членов этой организации должны проголосовать за прием нового участника в ВТО.</w:t>
      </w:r>
    </w:p>
    <w:p w:rsidR="002951D3" w:rsidRPr="00AA0E77" w:rsidRDefault="002951D3" w:rsidP="00AA0E77">
      <w:pPr>
        <w:rPr>
          <w:rFonts w:ascii="Times New Roman" w:hAnsi="Times New Roman"/>
          <w:sz w:val="28"/>
          <w:szCs w:val="28"/>
        </w:rPr>
      </w:pPr>
    </w:p>
    <w:p w:rsidR="002951D3" w:rsidRDefault="002951D3" w:rsidP="00AA0E77">
      <w:pPr>
        <w:rPr>
          <w:rFonts w:ascii="Times New Roman" w:hAnsi="Times New Roman"/>
          <w:sz w:val="28"/>
          <w:szCs w:val="28"/>
        </w:rPr>
      </w:pPr>
      <w:r w:rsidRPr="00AA0E77">
        <w:rPr>
          <w:rFonts w:ascii="Times New Roman" w:hAnsi="Times New Roman"/>
          <w:sz w:val="28"/>
          <w:szCs w:val="28"/>
        </w:rPr>
        <w:t>По состоянию на 2 марта 2013 в состав ВТО входят 159 стран и 25 стран имеют статус наблюдателя, среди которых 4 страны СНГ -  Беларусь, Казахстан, Азербайджан, Узбекистан.</w:t>
      </w:r>
    </w:p>
    <w:p w:rsidR="002951D3" w:rsidRDefault="002951D3" w:rsidP="00AA0E77">
      <w:pPr>
        <w:rPr>
          <w:rFonts w:ascii="Times New Roman" w:hAnsi="Times New Roman"/>
          <w:b/>
          <w:sz w:val="28"/>
          <w:szCs w:val="28"/>
        </w:rPr>
      </w:pPr>
      <w:r>
        <w:rPr>
          <w:rFonts w:ascii="Times New Roman" w:hAnsi="Times New Roman"/>
          <w:b/>
          <w:sz w:val="28"/>
          <w:szCs w:val="28"/>
        </w:rPr>
        <w:t xml:space="preserve">               </w:t>
      </w:r>
    </w:p>
    <w:p w:rsidR="002951D3" w:rsidRDefault="002951D3" w:rsidP="00AA0E77">
      <w:pPr>
        <w:rPr>
          <w:rFonts w:ascii="Times New Roman" w:hAnsi="Times New Roman"/>
          <w:b/>
          <w:sz w:val="28"/>
          <w:szCs w:val="28"/>
        </w:rPr>
      </w:pPr>
      <w:r>
        <w:rPr>
          <w:rFonts w:ascii="Times New Roman" w:hAnsi="Times New Roman"/>
          <w:b/>
          <w:sz w:val="28"/>
          <w:szCs w:val="28"/>
        </w:rPr>
        <w:t xml:space="preserve">                   </w:t>
      </w:r>
    </w:p>
    <w:p w:rsidR="002951D3" w:rsidRPr="00B14B9F" w:rsidRDefault="002951D3" w:rsidP="00AA0E77">
      <w:pPr>
        <w:rPr>
          <w:rFonts w:ascii="Times New Roman" w:hAnsi="Times New Roman"/>
          <w:b/>
          <w:sz w:val="28"/>
          <w:szCs w:val="28"/>
        </w:rPr>
      </w:pPr>
      <w:r>
        <w:rPr>
          <w:rFonts w:ascii="Times New Roman" w:hAnsi="Times New Roman"/>
          <w:b/>
          <w:sz w:val="28"/>
          <w:szCs w:val="28"/>
        </w:rPr>
        <w:t xml:space="preserve">                     </w:t>
      </w:r>
      <w:r w:rsidRPr="00B14B9F">
        <w:rPr>
          <w:rFonts w:ascii="Times New Roman" w:hAnsi="Times New Roman"/>
          <w:b/>
          <w:sz w:val="28"/>
          <w:szCs w:val="28"/>
        </w:rPr>
        <w:t>1.4 П</w:t>
      </w:r>
      <w:r>
        <w:rPr>
          <w:rFonts w:ascii="Times New Roman" w:hAnsi="Times New Roman"/>
          <w:b/>
          <w:sz w:val="28"/>
          <w:szCs w:val="28"/>
        </w:rPr>
        <w:t>рактические принципы работы ВТО</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В основе деятельности ВТО лежат три международные соглашения, подписанные большинством государств, активно участвующих в мирохозяйственных отношениях: Генеральное соглашение о торговле товарами (ГАТТ) в редакции 1994, Генеральное соглашение о торговле услугами (ГАТС) и Соглашение о торговых аспектах прав интеллектуальной собственности (ТРИПС). Основная цель этих соглашений – оказывать помощь фирмам всех стран, занимающимся экспортно-импортными операциями.</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Выполнение соглашений ВТО, как правило, приносит не только долгосрочные выгоды, но и сиюминутные трудности. Например, снижение протекционистских таможенных тарифов облегчает покупателям приобретение более дешевых зарубежных товаров, но может привести к разорению отечественных производителей, если они производят товары с высокой себестоимостью. Поэтому по правилам ВТО дозволяется государствам-членам проводить предусмотренные изменения не мгновенно, а поэтапно, по принципу «прогрессирующей либерализации». При этом обычно развивающимся государствам представляется более длительный период для полной реализации их обязательств.</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Обязательства по соблюдению правил свободной торговли, принятые на себя всеми членами ВТО, составляют систему «многосторонней торговли». Большинство государств планеты, включая все основные страны-импортеры и страны-экспортеры, являются членами этой системы. Однако ряд государств в нее не входит, поэтому систему называют «многосторонней» (а не «всемирной»). В перспективе, по мере расширения числа участников ВТО, система «многосторонней торговли» должна превратиться в</w:t>
      </w:r>
      <w:r>
        <w:rPr>
          <w:rFonts w:ascii="Times New Roman" w:hAnsi="Times New Roman"/>
          <w:sz w:val="28"/>
          <w:szCs w:val="28"/>
        </w:rPr>
        <w:t xml:space="preserve"> подлинно «всемирную торговлю».</w:t>
      </w: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Основные функции ВТО:</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 контроль за выполнением требований базовых соглашений ВТО;</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 создание условий для переговоров между странами-участницами ВТО по поводу внешнеэкономических отношений;</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 урегулирование споров между государствами по проблемам внешнеэкономической торговой политики;</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 контроль за политикой государств-членов ВТО в области международной торговли;</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 оказание помощи развивающимся странам;</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 сотрудничество с другими международными организациями.</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Поскольку тексты соглашений составляются и подписываются большим количеством стран, участвующих во внешнеторговых отношениях, они часто вызывают дебаты и споры. Часто стороны, вступающие в переговоры, преследуют разнообразные цели. Кроме того, соглашения и контракты (включая те из них, которые были заключены после длительных переговоров при посредничестве ВТО) часто нуждаются в последующем толковании. Поэтому одна из основных задач ВТО заключается именно в том, чтобы служить своеобразным посредником в торговых переговорах, способствовать урегулированию споров.</w:t>
      </w:r>
    </w:p>
    <w:p w:rsidR="002951D3" w:rsidRPr="00AA0E77" w:rsidRDefault="002951D3" w:rsidP="00AA0E77">
      <w:pPr>
        <w:rPr>
          <w:rFonts w:ascii="Times New Roman" w:hAnsi="Times New Roman"/>
          <w:sz w:val="28"/>
          <w:szCs w:val="28"/>
        </w:rPr>
      </w:pPr>
    </w:p>
    <w:p w:rsidR="002951D3" w:rsidRPr="00AA0E77" w:rsidRDefault="002951D3" w:rsidP="00AA0E77">
      <w:pPr>
        <w:rPr>
          <w:rFonts w:ascii="Times New Roman" w:hAnsi="Times New Roman"/>
          <w:sz w:val="28"/>
          <w:szCs w:val="28"/>
        </w:rPr>
      </w:pPr>
      <w:r w:rsidRPr="00AA0E77">
        <w:rPr>
          <w:rFonts w:ascii="Times New Roman" w:hAnsi="Times New Roman"/>
          <w:sz w:val="28"/>
          <w:szCs w:val="28"/>
        </w:rPr>
        <w:t>Практика международных экономических конфликтов показала, что спорные вопросы лучше всего решать в установленном ВТО порядке, основанном на взаимно согласованной юридической базе и обеспечивающим сторонам равные права и возможности. Именно с этой целью в тексты соглашений, подписанных в рамках ВТО, обязательно включают пункт о правилах урегулирования споров. Как гласит текст договоренности по правилам и процедурам урегулирования споров, «система урегулирования споров в рамках ВТО является ключевым элементом в обеспечении безопасности и предсказуемости мировой системы торговли».</w:t>
      </w:r>
    </w:p>
    <w:p w:rsidR="002951D3" w:rsidRPr="00AA0E77" w:rsidRDefault="002951D3" w:rsidP="00AA0E77">
      <w:pPr>
        <w:rPr>
          <w:rFonts w:ascii="Times New Roman" w:hAnsi="Times New Roman"/>
          <w:sz w:val="28"/>
          <w:szCs w:val="28"/>
        </w:rPr>
      </w:pPr>
    </w:p>
    <w:p w:rsidR="002951D3" w:rsidRDefault="002951D3" w:rsidP="00AA0E77">
      <w:pPr>
        <w:rPr>
          <w:rFonts w:ascii="Times New Roman" w:hAnsi="Times New Roman"/>
          <w:sz w:val="28"/>
          <w:szCs w:val="28"/>
        </w:rPr>
      </w:pPr>
      <w:r w:rsidRPr="00AA0E77">
        <w:rPr>
          <w:rFonts w:ascii="Times New Roman" w:hAnsi="Times New Roman"/>
          <w:sz w:val="28"/>
          <w:szCs w:val="28"/>
        </w:rPr>
        <w:t>Члены ВТО берут на себя обязательство не предпринимать в одностороннем порядке действий против возможных нарушений правил торговли. Более того, они обязуются разрешать спорные вопросы в рамках многосторонней системы урегулирования споров и подчиняться ее правилам и решениям. Решения по спорным вопросам принимаются всеми государствами-участниками обычно методом консенсуса, что является дополнительным стимулом к укреплению согласия в рядах ВТО.</w:t>
      </w:r>
    </w:p>
    <w:p w:rsidR="002951D3" w:rsidRDefault="002951D3" w:rsidP="00CE5F12">
      <w:pPr>
        <w:rPr>
          <w:rFonts w:ascii="Times New Roman" w:hAnsi="Times New Roman"/>
          <w:b/>
          <w:sz w:val="28"/>
          <w:szCs w:val="28"/>
        </w:rPr>
      </w:pPr>
      <w:r>
        <w:rPr>
          <w:rFonts w:ascii="Times New Roman" w:hAnsi="Times New Roman"/>
          <w:b/>
          <w:sz w:val="28"/>
          <w:szCs w:val="28"/>
        </w:rPr>
        <w:br/>
      </w:r>
    </w:p>
    <w:p w:rsidR="002951D3" w:rsidRDefault="002951D3" w:rsidP="00CE5F12">
      <w:pPr>
        <w:rPr>
          <w:rFonts w:ascii="Times New Roman" w:hAnsi="Times New Roman"/>
          <w:b/>
          <w:sz w:val="28"/>
          <w:szCs w:val="28"/>
        </w:rPr>
      </w:pPr>
      <w:r>
        <w:rPr>
          <w:rFonts w:ascii="Times New Roman" w:hAnsi="Times New Roman"/>
          <w:b/>
          <w:sz w:val="28"/>
          <w:szCs w:val="28"/>
        </w:rPr>
        <w:t xml:space="preserve">                    </w:t>
      </w: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Default="002951D3" w:rsidP="00CE5F12">
      <w:pPr>
        <w:rPr>
          <w:rFonts w:ascii="Times New Roman" w:hAnsi="Times New Roman"/>
          <w:b/>
          <w:sz w:val="28"/>
          <w:szCs w:val="28"/>
        </w:rPr>
      </w:pPr>
    </w:p>
    <w:p w:rsidR="002951D3" w:rsidRPr="00B14B9F" w:rsidRDefault="002951D3" w:rsidP="00CE5F12">
      <w:pPr>
        <w:rPr>
          <w:rFonts w:ascii="Times New Roman" w:hAnsi="Times New Roman"/>
          <w:b/>
          <w:sz w:val="28"/>
          <w:szCs w:val="28"/>
        </w:rPr>
      </w:pPr>
      <w:r>
        <w:rPr>
          <w:rFonts w:ascii="Times New Roman" w:hAnsi="Times New Roman"/>
          <w:b/>
          <w:sz w:val="28"/>
          <w:szCs w:val="28"/>
        </w:rPr>
        <w:t xml:space="preserve">                         </w:t>
      </w:r>
      <w:r w:rsidRPr="00B14B9F">
        <w:rPr>
          <w:rFonts w:ascii="Times New Roman" w:hAnsi="Times New Roman"/>
          <w:b/>
          <w:sz w:val="28"/>
          <w:szCs w:val="28"/>
        </w:rPr>
        <w:t>1.5 Права и обязанности членов</w:t>
      </w:r>
      <w:r>
        <w:rPr>
          <w:rFonts w:ascii="Times New Roman" w:hAnsi="Times New Roman"/>
          <w:b/>
          <w:sz w:val="28"/>
          <w:szCs w:val="28"/>
        </w:rPr>
        <w:t xml:space="preserve"> ВТО</w:t>
      </w:r>
    </w:p>
    <w:p w:rsidR="002951D3" w:rsidRPr="00CE5F12" w:rsidRDefault="002951D3" w:rsidP="00CE5F12">
      <w:pPr>
        <w:rPr>
          <w:rFonts w:ascii="Times New Roman" w:hAnsi="Times New Roman"/>
          <w:sz w:val="28"/>
          <w:szCs w:val="28"/>
        </w:rPr>
      </w:pP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П</w:t>
      </w:r>
      <w:r>
        <w:rPr>
          <w:rFonts w:ascii="Times New Roman" w:hAnsi="Times New Roman"/>
          <w:sz w:val="28"/>
          <w:szCs w:val="28"/>
        </w:rPr>
        <w:t>раво ВТО стоит над законодатель</w:t>
      </w:r>
      <w:r w:rsidRPr="00CE5F12">
        <w:rPr>
          <w:rFonts w:ascii="Times New Roman" w:hAnsi="Times New Roman"/>
          <w:sz w:val="28"/>
          <w:szCs w:val="28"/>
        </w:rPr>
        <w:t>ством национальных государств и предусматривает единственны</w:t>
      </w:r>
      <w:r>
        <w:rPr>
          <w:rFonts w:ascii="Times New Roman" w:hAnsi="Times New Roman"/>
          <w:sz w:val="28"/>
          <w:szCs w:val="28"/>
        </w:rPr>
        <w:t>й возможный путь развития эконо</w:t>
      </w:r>
      <w:r w:rsidRPr="00CE5F12">
        <w:rPr>
          <w:rFonts w:ascii="Times New Roman" w:hAnsi="Times New Roman"/>
          <w:sz w:val="28"/>
          <w:szCs w:val="28"/>
        </w:rPr>
        <w:t>мики страны. Члены ВТО обязаны либерализовать, приватизировать, дерегулировать (открывать для доступа ТНК и банков) сферы</w:t>
      </w:r>
      <w:r>
        <w:rPr>
          <w:rFonts w:ascii="Times New Roman" w:hAnsi="Times New Roman"/>
          <w:sz w:val="28"/>
          <w:szCs w:val="28"/>
        </w:rPr>
        <w:t xml:space="preserve"> своей экономики одну за другой</w:t>
      </w:r>
    </w:p>
    <w:p w:rsidR="002951D3" w:rsidRPr="00CE5F12" w:rsidRDefault="002951D3" w:rsidP="00CE5F12">
      <w:pPr>
        <w:rPr>
          <w:rFonts w:ascii="Times New Roman" w:hAnsi="Times New Roman"/>
          <w:sz w:val="28"/>
          <w:szCs w:val="28"/>
        </w:rPr>
      </w:pPr>
    </w:p>
    <w:p w:rsidR="002951D3" w:rsidRDefault="002951D3" w:rsidP="00CE5F12">
      <w:pPr>
        <w:rPr>
          <w:rFonts w:ascii="Times New Roman" w:hAnsi="Times New Roman"/>
          <w:sz w:val="28"/>
          <w:szCs w:val="28"/>
        </w:rPr>
      </w:pPr>
      <w:r w:rsidRPr="00CE5F12">
        <w:rPr>
          <w:rFonts w:ascii="Times New Roman" w:hAnsi="Times New Roman"/>
          <w:sz w:val="28"/>
          <w:szCs w:val="28"/>
        </w:rPr>
        <w:t>Государство, вступившее в ВТО, уже не сможет, как сувер</w:t>
      </w:r>
      <w:r>
        <w:rPr>
          <w:rFonts w:ascii="Times New Roman" w:hAnsi="Times New Roman"/>
          <w:sz w:val="28"/>
          <w:szCs w:val="28"/>
        </w:rPr>
        <w:t>ен­ное государство, просто изме</w:t>
      </w:r>
      <w:r w:rsidRPr="00CE5F12">
        <w:rPr>
          <w:rFonts w:ascii="Times New Roman" w:hAnsi="Times New Roman"/>
          <w:sz w:val="28"/>
          <w:szCs w:val="28"/>
        </w:rPr>
        <w:t xml:space="preserve">нить свою политику. Отказаться от обязательств перед ВТО по либерализации или изменить условия можно только через три года после вступления в силу этих договоров. </w:t>
      </w:r>
      <w:r>
        <w:rPr>
          <w:rFonts w:ascii="Times New Roman" w:hAnsi="Times New Roman"/>
          <w:sz w:val="28"/>
          <w:szCs w:val="28"/>
        </w:rPr>
        <w:t>И только после выплаты компенса</w:t>
      </w:r>
      <w:r w:rsidRPr="00CE5F12">
        <w:rPr>
          <w:rFonts w:ascii="Times New Roman" w:hAnsi="Times New Roman"/>
          <w:sz w:val="28"/>
          <w:szCs w:val="28"/>
        </w:rPr>
        <w:t>ций торговым партнерам, понесшим убытки. Если, например, какое-то государство захочет снова национализировать приватизированную систему здравоохранения, то оно столкнется с судебным процессом в ВТО и огромными штрафными санкциями</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 xml:space="preserve"> «В отличие от реформ, </w:t>
      </w:r>
      <w:r>
        <w:rPr>
          <w:rFonts w:ascii="Times New Roman" w:hAnsi="Times New Roman"/>
          <w:sz w:val="28"/>
          <w:szCs w:val="28"/>
        </w:rPr>
        <w:t>проводимых страной в односторон</w:t>
      </w:r>
      <w:r w:rsidRPr="00CE5F12">
        <w:rPr>
          <w:rFonts w:ascii="Times New Roman" w:hAnsi="Times New Roman"/>
          <w:sz w:val="28"/>
          <w:szCs w:val="28"/>
        </w:rPr>
        <w:t>нем порядке, обязательства, на которые идет страна в ВТО, новое правительство не сможет просто отменить, если оно не захочет в та­кой мере открывать свой рынок для иностранной торговли и иностранных прямых инвестиций»</w:t>
      </w:r>
    </w:p>
    <w:p w:rsidR="002951D3" w:rsidRPr="00CE5F12" w:rsidRDefault="002951D3" w:rsidP="00CE5F12">
      <w:pPr>
        <w:rPr>
          <w:rFonts w:ascii="Times New Roman" w:hAnsi="Times New Roman"/>
          <w:sz w:val="28"/>
          <w:szCs w:val="28"/>
        </w:rPr>
      </w:pPr>
    </w:p>
    <w:p w:rsidR="002951D3" w:rsidRPr="00CE5F12" w:rsidRDefault="002951D3" w:rsidP="00CE5F12">
      <w:pPr>
        <w:rPr>
          <w:rFonts w:ascii="Times New Roman" w:hAnsi="Times New Roman"/>
          <w:sz w:val="28"/>
          <w:szCs w:val="28"/>
        </w:rPr>
      </w:pPr>
      <w:r>
        <w:rPr>
          <w:rFonts w:ascii="Times New Roman" w:hAnsi="Times New Roman"/>
          <w:sz w:val="28"/>
          <w:szCs w:val="28"/>
        </w:rPr>
        <w:t>Если государство заключило со</w:t>
      </w:r>
      <w:r w:rsidRPr="00CE5F12">
        <w:rPr>
          <w:rFonts w:ascii="Times New Roman" w:hAnsi="Times New Roman"/>
          <w:sz w:val="28"/>
          <w:szCs w:val="28"/>
        </w:rPr>
        <w:t>глашение об облегчении торговли с одной страной, то это соглашение должно действовать и по отноше­нию к инвесторам других стран.</w:t>
      </w:r>
    </w:p>
    <w:p w:rsidR="002951D3" w:rsidRPr="00CE5F12" w:rsidRDefault="002951D3" w:rsidP="00CE5F12">
      <w:pPr>
        <w:rPr>
          <w:rFonts w:ascii="Times New Roman" w:hAnsi="Times New Roman"/>
          <w:sz w:val="28"/>
          <w:szCs w:val="28"/>
        </w:rPr>
      </w:pP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Государство не может ввести количественных и качественных ограничений для доступа на свои рынки иностранных концернов и банков (квоты, эмбарго, запрет, контингентирование и введение минимальной цены за экспорт и импорт).</w:t>
      </w:r>
    </w:p>
    <w:p w:rsidR="002951D3" w:rsidRPr="00CE5F12" w:rsidRDefault="002951D3" w:rsidP="00CE5F12">
      <w:pPr>
        <w:rPr>
          <w:rFonts w:ascii="Times New Roman" w:hAnsi="Times New Roman"/>
          <w:sz w:val="28"/>
          <w:szCs w:val="28"/>
        </w:rPr>
      </w:pP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Так как общественные блага, по правилам ВТО — тоже товар, подлежащий приватизации, то все эти меры касаются и доступа</w:t>
      </w:r>
      <w:r>
        <w:rPr>
          <w:rFonts w:ascii="Times New Roman" w:hAnsi="Times New Roman"/>
          <w:sz w:val="28"/>
          <w:szCs w:val="28"/>
        </w:rPr>
        <w:t xml:space="preserve"> иностранных инвесторов на «рынки» образования, здравоохране</w:t>
      </w:r>
      <w:r w:rsidRPr="00CE5F12">
        <w:rPr>
          <w:rFonts w:ascii="Times New Roman" w:hAnsi="Times New Roman"/>
          <w:sz w:val="28"/>
          <w:szCs w:val="28"/>
        </w:rPr>
        <w:t>ния и т.д.</w:t>
      </w:r>
    </w:p>
    <w:p w:rsidR="002951D3" w:rsidRPr="00CE5F12" w:rsidRDefault="002951D3" w:rsidP="00CE5F12">
      <w:pPr>
        <w:rPr>
          <w:rFonts w:ascii="Times New Roman" w:hAnsi="Times New Roman"/>
          <w:sz w:val="28"/>
          <w:szCs w:val="28"/>
        </w:rPr>
      </w:pP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Соглашение ГАТТ запрещает</w:t>
      </w:r>
      <w:r>
        <w:rPr>
          <w:rFonts w:ascii="Times New Roman" w:hAnsi="Times New Roman"/>
          <w:sz w:val="28"/>
          <w:szCs w:val="28"/>
        </w:rPr>
        <w:t xml:space="preserve"> запрет импорта товара из эколо</w:t>
      </w:r>
      <w:r w:rsidRPr="00CE5F12">
        <w:rPr>
          <w:rFonts w:ascii="Times New Roman" w:hAnsi="Times New Roman"/>
          <w:sz w:val="28"/>
          <w:szCs w:val="28"/>
        </w:rPr>
        <w:t>гических соображений.</w:t>
      </w:r>
    </w:p>
    <w:p w:rsidR="002951D3" w:rsidRPr="00CE5F12" w:rsidRDefault="002951D3" w:rsidP="00CE5F12">
      <w:pPr>
        <w:rPr>
          <w:rFonts w:ascii="Times New Roman" w:hAnsi="Times New Roman"/>
          <w:sz w:val="28"/>
          <w:szCs w:val="28"/>
        </w:rPr>
      </w:pPr>
    </w:p>
    <w:p w:rsidR="002951D3" w:rsidRPr="00CE5F12" w:rsidRDefault="002951D3" w:rsidP="00CE5F12">
      <w:pPr>
        <w:rPr>
          <w:rFonts w:ascii="Times New Roman" w:hAnsi="Times New Roman"/>
          <w:sz w:val="28"/>
          <w:szCs w:val="28"/>
        </w:rPr>
      </w:pPr>
      <w:r>
        <w:rPr>
          <w:rFonts w:ascii="Times New Roman" w:hAnsi="Times New Roman"/>
          <w:sz w:val="28"/>
          <w:szCs w:val="28"/>
        </w:rPr>
        <w:t>Государство не вправе регули</w:t>
      </w:r>
      <w:r w:rsidRPr="00CE5F12">
        <w:rPr>
          <w:rFonts w:ascii="Times New Roman" w:hAnsi="Times New Roman"/>
          <w:sz w:val="28"/>
          <w:szCs w:val="28"/>
        </w:rPr>
        <w:t>ровать уровень валютных рас­ходов и не вправе предписать инвесторам, какую часть прибы­ли они должны инвестировать в этой стране, какую вывести, а также какую часть продукции они могут вывести из страны. С этим связаны проблемы платежных и торговых балансов.</w:t>
      </w:r>
    </w:p>
    <w:p w:rsidR="002951D3" w:rsidRPr="00CE5F12" w:rsidRDefault="002951D3" w:rsidP="00CE5F12">
      <w:pPr>
        <w:rPr>
          <w:rFonts w:ascii="Times New Roman" w:hAnsi="Times New Roman"/>
          <w:sz w:val="28"/>
          <w:szCs w:val="28"/>
        </w:rPr>
      </w:pPr>
    </w:p>
    <w:p w:rsidR="002951D3" w:rsidRPr="00CE5F12" w:rsidRDefault="002951D3" w:rsidP="00CE5F12">
      <w:pPr>
        <w:rPr>
          <w:rFonts w:ascii="Times New Roman" w:hAnsi="Times New Roman"/>
          <w:sz w:val="28"/>
          <w:szCs w:val="28"/>
        </w:rPr>
      </w:pPr>
      <w:r>
        <w:rPr>
          <w:rFonts w:ascii="Times New Roman" w:hAnsi="Times New Roman"/>
          <w:sz w:val="28"/>
          <w:szCs w:val="28"/>
        </w:rPr>
        <w:t>Государствам запрещено обя</w:t>
      </w:r>
      <w:r w:rsidRPr="00CE5F12">
        <w:rPr>
          <w:rFonts w:ascii="Times New Roman" w:hAnsi="Times New Roman"/>
          <w:sz w:val="28"/>
          <w:szCs w:val="28"/>
        </w:rPr>
        <w:t>зывать инвесторов использовать</w:t>
      </w:r>
      <w:r>
        <w:rPr>
          <w:rFonts w:ascii="Times New Roman" w:hAnsi="Times New Roman"/>
          <w:sz w:val="28"/>
          <w:szCs w:val="28"/>
        </w:rPr>
        <w:t xml:space="preserve"> продукты, произведенные в стра</w:t>
      </w:r>
      <w:r w:rsidRPr="00CE5F12">
        <w:rPr>
          <w:rFonts w:ascii="Times New Roman" w:hAnsi="Times New Roman"/>
          <w:sz w:val="28"/>
          <w:szCs w:val="28"/>
        </w:rPr>
        <w:t>не, в процессе производства или</w:t>
      </w:r>
      <w:r>
        <w:rPr>
          <w:rFonts w:ascii="Times New Roman" w:hAnsi="Times New Roman"/>
          <w:sz w:val="28"/>
          <w:szCs w:val="28"/>
        </w:rPr>
        <w:t xml:space="preserve"> обязывать их принимать на рабо</w:t>
      </w:r>
      <w:r w:rsidRPr="00CE5F12">
        <w:rPr>
          <w:rFonts w:ascii="Times New Roman" w:hAnsi="Times New Roman"/>
          <w:sz w:val="28"/>
          <w:szCs w:val="28"/>
        </w:rPr>
        <w:t>ту население этой страны.</w:t>
      </w:r>
    </w:p>
    <w:p w:rsidR="002951D3" w:rsidRPr="00CE5F12" w:rsidRDefault="002951D3" w:rsidP="00CE5F12">
      <w:pPr>
        <w:rPr>
          <w:rFonts w:ascii="Times New Roman" w:hAnsi="Times New Roman"/>
          <w:sz w:val="28"/>
          <w:szCs w:val="28"/>
        </w:rPr>
      </w:pPr>
    </w:p>
    <w:p w:rsidR="002951D3" w:rsidRPr="00CE5F12" w:rsidRDefault="002951D3" w:rsidP="00CE5F12">
      <w:pPr>
        <w:rPr>
          <w:rFonts w:ascii="Times New Roman" w:hAnsi="Times New Roman"/>
          <w:sz w:val="28"/>
          <w:szCs w:val="28"/>
        </w:rPr>
      </w:pPr>
      <w:r>
        <w:rPr>
          <w:rFonts w:ascii="Times New Roman" w:hAnsi="Times New Roman"/>
          <w:sz w:val="28"/>
          <w:szCs w:val="28"/>
        </w:rPr>
        <w:t>Каждая страна может быть об</w:t>
      </w:r>
      <w:r w:rsidRPr="00CE5F12">
        <w:rPr>
          <w:rFonts w:ascii="Times New Roman" w:hAnsi="Times New Roman"/>
          <w:sz w:val="28"/>
          <w:szCs w:val="28"/>
        </w:rPr>
        <w:t xml:space="preserve">винена перед судом ВТО. Если страна хочет, например, ввести ограничения на экспорт </w:t>
      </w:r>
      <w:r>
        <w:rPr>
          <w:rFonts w:ascii="Times New Roman" w:hAnsi="Times New Roman"/>
          <w:sz w:val="28"/>
          <w:szCs w:val="28"/>
        </w:rPr>
        <w:t>своих ре</w:t>
      </w:r>
      <w:r w:rsidRPr="00CE5F12">
        <w:rPr>
          <w:rFonts w:ascii="Times New Roman" w:hAnsi="Times New Roman"/>
          <w:sz w:val="28"/>
          <w:szCs w:val="28"/>
        </w:rPr>
        <w:t>сурсов, то она этим уже «нарушает закон ВТО» и «правила свободной торговли»!</w:t>
      </w:r>
    </w:p>
    <w:p w:rsidR="002951D3" w:rsidRPr="00CE5F12" w:rsidRDefault="002951D3" w:rsidP="00CE5F12">
      <w:pPr>
        <w:rPr>
          <w:rFonts w:ascii="Times New Roman" w:hAnsi="Times New Roman"/>
          <w:sz w:val="28"/>
          <w:szCs w:val="28"/>
        </w:rPr>
      </w:pP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Страна не имеет также права принимать законы и договор</w:t>
      </w:r>
      <w:r>
        <w:rPr>
          <w:rFonts w:ascii="Times New Roman" w:hAnsi="Times New Roman"/>
          <w:sz w:val="28"/>
          <w:szCs w:val="28"/>
        </w:rPr>
        <w:t>ы, предписывающие, чтобы при пе</w:t>
      </w:r>
      <w:r w:rsidRPr="00CE5F12">
        <w:rPr>
          <w:rFonts w:ascii="Times New Roman" w:hAnsi="Times New Roman"/>
          <w:sz w:val="28"/>
          <w:szCs w:val="28"/>
        </w:rPr>
        <w:t>реработке ресурсов этой страны использовалось население этой страны. Наказаны, по закону ВТО, м</w:t>
      </w:r>
      <w:r>
        <w:rPr>
          <w:rFonts w:ascii="Times New Roman" w:hAnsi="Times New Roman"/>
          <w:sz w:val="28"/>
          <w:szCs w:val="28"/>
        </w:rPr>
        <w:t>огут быть также те страны, которые предпочтут местных инвесто</w:t>
      </w:r>
      <w:r w:rsidRPr="00CE5F12">
        <w:rPr>
          <w:rFonts w:ascii="Times New Roman" w:hAnsi="Times New Roman"/>
          <w:sz w:val="28"/>
          <w:szCs w:val="28"/>
        </w:rPr>
        <w:t>ров иностран</w:t>
      </w:r>
      <w:r>
        <w:rPr>
          <w:rFonts w:ascii="Times New Roman" w:hAnsi="Times New Roman"/>
          <w:sz w:val="28"/>
          <w:szCs w:val="28"/>
        </w:rPr>
        <w:t>ным инвесторам.</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 xml:space="preserve">В рамках ВТО принятие законов не </w:t>
      </w:r>
      <w:r>
        <w:rPr>
          <w:rFonts w:ascii="Times New Roman" w:hAnsi="Times New Roman"/>
          <w:sz w:val="28"/>
          <w:szCs w:val="28"/>
        </w:rPr>
        <w:t>привязано к государству, которо</w:t>
      </w:r>
      <w:r w:rsidRPr="00CE5F12">
        <w:rPr>
          <w:rFonts w:ascii="Times New Roman" w:hAnsi="Times New Roman"/>
          <w:sz w:val="28"/>
          <w:szCs w:val="28"/>
        </w:rPr>
        <w:t>го они касаются. Теперь на уровне права интересы международного торгового капитала, инте</w:t>
      </w:r>
      <w:r>
        <w:rPr>
          <w:rFonts w:ascii="Times New Roman" w:hAnsi="Times New Roman"/>
          <w:sz w:val="28"/>
          <w:szCs w:val="28"/>
        </w:rPr>
        <w:t>ресы меж</w:t>
      </w:r>
      <w:r w:rsidRPr="00CE5F12">
        <w:rPr>
          <w:rFonts w:ascii="Times New Roman" w:hAnsi="Times New Roman"/>
          <w:sz w:val="28"/>
          <w:szCs w:val="28"/>
        </w:rPr>
        <w:t>дународных концернов и банков стоят выше ин</w:t>
      </w:r>
      <w:r>
        <w:rPr>
          <w:rFonts w:ascii="Times New Roman" w:hAnsi="Times New Roman"/>
          <w:sz w:val="28"/>
          <w:szCs w:val="28"/>
        </w:rPr>
        <w:t>тересов населения — членов ВТО.</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Правительства стран-член</w:t>
      </w:r>
      <w:r>
        <w:rPr>
          <w:rFonts w:ascii="Times New Roman" w:hAnsi="Times New Roman"/>
          <w:sz w:val="28"/>
          <w:szCs w:val="28"/>
        </w:rPr>
        <w:t>ов и администрации регионов обя</w:t>
      </w:r>
      <w:r w:rsidRPr="00CE5F12">
        <w:rPr>
          <w:rFonts w:ascii="Times New Roman" w:hAnsi="Times New Roman"/>
          <w:sz w:val="28"/>
          <w:szCs w:val="28"/>
        </w:rPr>
        <w:t>заны подчиняться праву ВТО. При нарушении прав ВТО стране-</w:t>
      </w:r>
      <w:r>
        <w:rPr>
          <w:rFonts w:ascii="Times New Roman" w:hAnsi="Times New Roman"/>
          <w:sz w:val="28"/>
          <w:szCs w:val="28"/>
        </w:rPr>
        <w:t>«виновнику» грозят судебные про</w:t>
      </w:r>
      <w:r w:rsidRPr="00CE5F12">
        <w:rPr>
          <w:rFonts w:ascii="Times New Roman" w:hAnsi="Times New Roman"/>
          <w:sz w:val="28"/>
          <w:szCs w:val="28"/>
        </w:rPr>
        <w:t>цессы, законы против этой стр</w:t>
      </w:r>
      <w:r>
        <w:rPr>
          <w:rFonts w:ascii="Times New Roman" w:hAnsi="Times New Roman"/>
          <w:sz w:val="28"/>
          <w:szCs w:val="28"/>
        </w:rPr>
        <w:t>аны, изъятие вложенных средств.</w:t>
      </w:r>
    </w:p>
    <w:p w:rsidR="002951D3" w:rsidRPr="00CE5F12" w:rsidRDefault="002951D3" w:rsidP="00CE5F12">
      <w:pPr>
        <w:rPr>
          <w:rFonts w:ascii="Times New Roman" w:hAnsi="Times New Roman"/>
          <w:sz w:val="28"/>
          <w:szCs w:val="28"/>
        </w:rPr>
      </w:pPr>
      <w:r>
        <w:rPr>
          <w:rFonts w:ascii="Times New Roman" w:hAnsi="Times New Roman"/>
          <w:sz w:val="28"/>
          <w:szCs w:val="28"/>
        </w:rPr>
        <w:t>Хотя ВТО — договор между го</w:t>
      </w:r>
      <w:r w:rsidRPr="00CE5F12">
        <w:rPr>
          <w:rFonts w:ascii="Times New Roman" w:hAnsi="Times New Roman"/>
          <w:sz w:val="28"/>
          <w:szCs w:val="28"/>
        </w:rPr>
        <w:t>сударствами и формально с</w:t>
      </w:r>
      <w:r>
        <w:rPr>
          <w:rFonts w:ascii="Times New Roman" w:hAnsi="Times New Roman"/>
          <w:sz w:val="28"/>
          <w:szCs w:val="28"/>
        </w:rPr>
        <w:t xml:space="preserve"> требованиями к ВТО изменить за</w:t>
      </w:r>
      <w:r w:rsidRPr="00CE5F12">
        <w:rPr>
          <w:rFonts w:ascii="Times New Roman" w:hAnsi="Times New Roman"/>
          <w:sz w:val="28"/>
          <w:szCs w:val="28"/>
        </w:rPr>
        <w:t>конодательство другой страны,</w:t>
      </w:r>
      <w:r>
        <w:rPr>
          <w:rFonts w:ascii="Times New Roman" w:hAnsi="Times New Roman"/>
          <w:sz w:val="28"/>
          <w:szCs w:val="28"/>
        </w:rPr>
        <w:t xml:space="preserve"> (жалобы перед судом ВТО) высту</w:t>
      </w:r>
      <w:r w:rsidRPr="00CE5F12">
        <w:rPr>
          <w:rFonts w:ascii="Times New Roman" w:hAnsi="Times New Roman"/>
          <w:sz w:val="28"/>
          <w:szCs w:val="28"/>
        </w:rPr>
        <w:t xml:space="preserve">пают государства, как правило, за такими заявлениями стоят </w:t>
      </w:r>
      <w:r>
        <w:rPr>
          <w:rFonts w:ascii="Times New Roman" w:hAnsi="Times New Roman"/>
          <w:sz w:val="28"/>
          <w:szCs w:val="28"/>
        </w:rPr>
        <w:t>транс</w:t>
      </w:r>
      <w:r w:rsidRPr="00CE5F12">
        <w:rPr>
          <w:rFonts w:ascii="Times New Roman" w:hAnsi="Times New Roman"/>
          <w:sz w:val="28"/>
          <w:szCs w:val="28"/>
        </w:rPr>
        <w:t>национальн</w:t>
      </w:r>
      <w:r>
        <w:rPr>
          <w:rFonts w:ascii="Times New Roman" w:hAnsi="Times New Roman"/>
          <w:sz w:val="28"/>
          <w:szCs w:val="28"/>
        </w:rPr>
        <w:t>ые корпорации, кото</w:t>
      </w:r>
      <w:r w:rsidRPr="00CE5F12">
        <w:rPr>
          <w:rFonts w:ascii="Times New Roman" w:hAnsi="Times New Roman"/>
          <w:sz w:val="28"/>
          <w:szCs w:val="28"/>
        </w:rPr>
        <w:t>рым «мешает» тот или иной закон в государстве, где они собираются заниматься бизнесом</w:t>
      </w:r>
      <w:r>
        <w:rPr>
          <w:rFonts w:ascii="Times New Roman" w:hAnsi="Times New Roman"/>
          <w:sz w:val="28"/>
          <w:szCs w:val="28"/>
        </w:rPr>
        <w:t>.</w:t>
      </w:r>
    </w:p>
    <w:p w:rsidR="002951D3" w:rsidRDefault="002951D3" w:rsidP="00CE5F12">
      <w:pPr>
        <w:rPr>
          <w:rFonts w:ascii="Times New Roman" w:hAnsi="Times New Roman"/>
          <w:sz w:val="28"/>
          <w:szCs w:val="28"/>
        </w:rPr>
      </w:pPr>
      <w:r>
        <w:rPr>
          <w:rFonts w:ascii="Times New Roman" w:hAnsi="Times New Roman"/>
          <w:sz w:val="28"/>
          <w:szCs w:val="28"/>
        </w:rPr>
        <w:t>В рамках ВТО группа из торговых представителей стран — чле</w:t>
      </w:r>
      <w:r w:rsidRPr="00CE5F12">
        <w:rPr>
          <w:rFonts w:ascii="Times New Roman" w:hAnsi="Times New Roman"/>
          <w:sz w:val="28"/>
          <w:szCs w:val="28"/>
        </w:rPr>
        <w:t xml:space="preserve">нов ВТО (не выбранных народом, а </w:t>
      </w:r>
      <w:r>
        <w:rPr>
          <w:rFonts w:ascii="Times New Roman" w:hAnsi="Times New Roman"/>
          <w:sz w:val="28"/>
          <w:szCs w:val="28"/>
        </w:rPr>
        <w:t>назначенных правительствами сво</w:t>
      </w:r>
      <w:r w:rsidRPr="00CE5F12">
        <w:rPr>
          <w:rFonts w:ascii="Times New Roman" w:hAnsi="Times New Roman"/>
          <w:sz w:val="28"/>
          <w:szCs w:val="28"/>
        </w:rPr>
        <w:t>их стран) принимает реше</w:t>
      </w:r>
      <w:r>
        <w:rPr>
          <w:rFonts w:ascii="Times New Roman" w:hAnsi="Times New Roman"/>
          <w:sz w:val="28"/>
          <w:szCs w:val="28"/>
        </w:rPr>
        <w:t>ния о пра</w:t>
      </w:r>
      <w:r w:rsidRPr="00CE5F12">
        <w:rPr>
          <w:rFonts w:ascii="Times New Roman" w:hAnsi="Times New Roman"/>
          <w:sz w:val="28"/>
          <w:szCs w:val="28"/>
        </w:rPr>
        <w:t xml:space="preserve">вилах ВТО. Эти люди становятся самым </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влиятельным в мире су­дом и законодательным органом, чьи решения обязаны выполнять суды и парламенты стран ВТО. Как именно корпорации лоббируют в</w:t>
      </w:r>
      <w:r>
        <w:rPr>
          <w:rFonts w:ascii="Times New Roman" w:hAnsi="Times New Roman"/>
          <w:sz w:val="28"/>
          <w:szCs w:val="28"/>
        </w:rPr>
        <w:t xml:space="preserve"> ВТО свои интересы, можно прочи</w:t>
      </w:r>
      <w:r w:rsidRPr="00CE5F12">
        <w:rPr>
          <w:rFonts w:ascii="Times New Roman" w:hAnsi="Times New Roman"/>
          <w:sz w:val="28"/>
          <w:szCs w:val="28"/>
        </w:rPr>
        <w:t xml:space="preserve">тать, например, в работах Сьюзан Джордж и на сайте организации WEED. Так, в США у корпораций есть доступ (через консультационные советы </w:t>
      </w:r>
      <w:r>
        <w:rPr>
          <w:rFonts w:ascii="Times New Roman" w:hAnsi="Times New Roman"/>
          <w:sz w:val="28"/>
          <w:szCs w:val="28"/>
        </w:rPr>
        <w:t>по торговле) к торговым предста</w:t>
      </w:r>
      <w:r w:rsidRPr="00CE5F12">
        <w:rPr>
          <w:rFonts w:ascii="Times New Roman" w:hAnsi="Times New Roman"/>
          <w:sz w:val="28"/>
          <w:szCs w:val="28"/>
        </w:rPr>
        <w:t>вителям США в ВТО. В интересах прибыли корпораций понижаются,</w:t>
      </w:r>
      <w:r>
        <w:rPr>
          <w:rFonts w:ascii="Times New Roman" w:hAnsi="Times New Roman"/>
          <w:sz w:val="28"/>
          <w:szCs w:val="28"/>
        </w:rPr>
        <w:t xml:space="preserve"> например, стандарты здравоохра</w:t>
      </w:r>
      <w:r w:rsidRPr="00CE5F12">
        <w:rPr>
          <w:rFonts w:ascii="Times New Roman" w:hAnsi="Times New Roman"/>
          <w:sz w:val="28"/>
          <w:szCs w:val="28"/>
        </w:rPr>
        <w:t>нения и безопасности питания</w:t>
      </w:r>
      <w:r w:rsidRPr="00260E6B">
        <w:rPr>
          <w:rFonts w:ascii="Times New Roman" w:hAnsi="Times New Roman"/>
          <w:sz w:val="28"/>
          <w:szCs w:val="28"/>
        </w:rPr>
        <w:t xml:space="preserve"> </w:t>
      </w:r>
      <w:r>
        <w:rPr>
          <w:rFonts w:ascii="Times New Roman" w:hAnsi="Times New Roman"/>
          <w:sz w:val="28"/>
          <w:szCs w:val="28"/>
        </w:rPr>
        <w:t>ВТО заставляет страны-члены ввозить генетически модифицированную продукцию. В ВТО нет антимо</w:t>
      </w:r>
      <w:r w:rsidRPr="00CE5F12">
        <w:rPr>
          <w:rFonts w:ascii="Times New Roman" w:hAnsi="Times New Roman"/>
          <w:sz w:val="28"/>
          <w:szCs w:val="28"/>
        </w:rPr>
        <w:t xml:space="preserve">нопольного законодательства, ВТО может запретить принятое в странах регулирование движения капитала и отменить запрет спекулятивных дериватов. Например, ЕС через ВТО потребовал от Таиланда </w:t>
      </w:r>
      <w:r>
        <w:rPr>
          <w:rFonts w:ascii="Times New Roman" w:hAnsi="Times New Roman"/>
          <w:sz w:val="28"/>
          <w:szCs w:val="28"/>
        </w:rPr>
        <w:t>отменить закон, запрещающий дея</w:t>
      </w:r>
      <w:r w:rsidRPr="00CE5F12">
        <w:rPr>
          <w:rFonts w:ascii="Times New Roman" w:hAnsi="Times New Roman"/>
          <w:sz w:val="28"/>
          <w:szCs w:val="28"/>
        </w:rPr>
        <w:t>тельность в Таиланде банков, рас­положенных в оффшорных зонах, где отмываются налоги</w:t>
      </w:r>
      <w:r>
        <w:rPr>
          <w:rFonts w:ascii="Times New Roman" w:hAnsi="Times New Roman"/>
          <w:sz w:val="28"/>
          <w:szCs w:val="28"/>
        </w:rPr>
        <w:t>.</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Государства, вошедшие в ВТО, не имеют права регулировать раз</w:t>
      </w:r>
      <w:r>
        <w:rPr>
          <w:rFonts w:ascii="Times New Roman" w:hAnsi="Times New Roman"/>
          <w:sz w:val="28"/>
          <w:szCs w:val="28"/>
        </w:rPr>
        <w:t>мер прибыли, который должен ин</w:t>
      </w:r>
      <w:r w:rsidRPr="00CE5F12">
        <w:rPr>
          <w:rFonts w:ascii="Times New Roman" w:hAnsi="Times New Roman"/>
          <w:sz w:val="28"/>
          <w:szCs w:val="28"/>
        </w:rPr>
        <w:t>вестироваться в их стране, размер п</w:t>
      </w:r>
      <w:r>
        <w:rPr>
          <w:rFonts w:ascii="Times New Roman" w:hAnsi="Times New Roman"/>
          <w:sz w:val="28"/>
          <w:szCs w:val="28"/>
        </w:rPr>
        <w:t>рибыли, которую можно вывозить.</w:t>
      </w:r>
    </w:p>
    <w:p w:rsidR="002951D3" w:rsidRPr="00CE5F12" w:rsidRDefault="002951D3" w:rsidP="00CE5F12">
      <w:pPr>
        <w:rPr>
          <w:rFonts w:ascii="Times New Roman" w:hAnsi="Times New Roman"/>
          <w:sz w:val="28"/>
          <w:szCs w:val="28"/>
        </w:rPr>
      </w:pPr>
      <w:r w:rsidRPr="00CE5F12">
        <w:rPr>
          <w:rFonts w:ascii="Times New Roman" w:hAnsi="Times New Roman"/>
          <w:sz w:val="28"/>
          <w:szCs w:val="28"/>
        </w:rPr>
        <w:t xml:space="preserve">Запрещается предъявлять к то­варам требования, связанные с условиями их производства. Это </w:t>
      </w:r>
      <w:r>
        <w:rPr>
          <w:rFonts w:ascii="Times New Roman" w:hAnsi="Times New Roman"/>
          <w:sz w:val="28"/>
          <w:szCs w:val="28"/>
        </w:rPr>
        <w:t>лишает страны теоретической воз</w:t>
      </w:r>
      <w:r w:rsidRPr="00CE5F12">
        <w:rPr>
          <w:rFonts w:ascii="Times New Roman" w:hAnsi="Times New Roman"/>
          <w:sz w:val="28"/>
          <w:szCs w:val="28"/>
        </w:rPr>
        <w:t>можности запретить, например, ввоз товаров, при производстве которых был нанесен значительн</w:t>
      </w:r>
      <w:r>
        <w:rPr>
          <w:rFonts w:ascii="Times New Roman" w:hAnsi="Times New Roman"/>
          <w:sz w:val="28"/>
          <w:szCs w:val="28"/>
        </w:rPr>
        <w:t>ый вред окружающей среде или ис</w:t>
      </w:r>
      <w:r w:rsidRPr="00CE5F12">
        <w:rPr>
          <w:rFonts w:ascii="Times New Roman" w:hAnsi="Times New Roman"/>
          <w:sz w:val="28"/>
          <w:szCs w:val="28"/>
        </w:rPr>
        <w:t>пользовался детский труд</w:t>
      </w:r>
      <w:r>
        <w:rPr>
          <w:rFonts w:ascii="Times New Roman" w:hAnsi="Times New Roman"/>
          <w:sz w:val="28"/>
          <w:szCs w:val="28"/>
        </w:rPr>
        <w:t>.</w:t>
      </w:r>
    </w:p>
    <w:p w:rsidR="002951D3" w:rsidRDefault="002951D3" w:rsidP="00B14B9F">
      <w:pPr>
        <w:rPr>
          <w:rFonts w:ascii="Times New Roman" w:hAnsi="Times New Roman"/>
          <w:sz w:val="28"/>
          <w:szCs w:val="28"/>
        </w:rPr>
      </w:pPr>
      <w:r w:rsidRPr="00CE5F12">
        <w:rPr>
          <w:rFonts w:ascii="Times New Roman" w:hAnsi="Times New Roman"/>
          <w:sz w:val="28"/>
          <w:szCs w:val="28"/>
        </w:rPr>
        <w:t xml:space="preserve">У частных и государственных </w:t>
      </w:r>
      <w:r>
        <w:rPr>
          <w:rFonts w:ascii="Times New Roman" w:hAnsi="Times New Roman"/>
          <w:sz w:val="28"/>
          <w:szCs w:val="28"/>
        </w:rPr>
        <w:t>компаний и у национальных и ино</w:t>
      </w:r>
      <w:r w:rsidRPr="00CE5F12">
        <w:rPr>
          <w:rFonts w:ascii="Times New Roman" w:hAnsi="Times New Roman"/>
          <w:sz w:val="28"/>
          <w:szCs w:val="28"/>
        </w:rPr>
        <w:t>странных компаний должны быть равные права. Это, в частности, означает, что, если государствен­ная больница, или университет, или почта получает финансирование от государства, то частные инвесторы могут тоже потребовать от государ­ства финансирование под предло­гом нарушения конкуренции и на</w:t>
      </w:r>
      <w:r>
        <w:rPr>
          <w:rFonts w:ascii="Times New Roman" w:hAnsi="Times New Roman"/>
          <w:sz w:val="28"/>
          <w:szCs w:val="28"/>
        </w:rPr>
        <w:t xml:space="preserve">ру­шения их прав как инвесторов </w:t>
      </w:r>
      <w:r w:rsidRPr="00CE5F12">
        <w:rPr>
          <w:rFonts w:ascii="Times New Roman" w:hAnsi="Times New Roman"/>
          <w:sz w:val="28"/>
          <w:szCs w:val="28"/>
        </w:rPr>
        <w:t>Цель правил ВТО состоит в том, чтобы отнять у государств право самостоятельно регулировать их экономики и даже теоретическую возможность проводить реформы в интересах своего населения. В то</w:t>
      </w:r>
      <w:r>
        <w:rPr>
          <w:rFonts w:ascii="Times New Roman" w:hAnsi="Times New Roman"/>
          <w:sz w:val="28"/>
          <w:szCs w:val="28"/>
        </w:rPr>
        <w:t xml:space="preserve"> же время результаты либерализа</w:t>
      </w:r>
      <w:r w:rsidRPr="00CE5F12">
        <w:rPr>
          <w:rFonts w:ascii="Times New Roman" w:hAnsi="Times New Roman"/>
          <w:sz w:val="28"/>
          <w:szCs w:val="28"/>
        </w:rPr>
        <w:t>ции торговли предоставили огром­ные права ТНК</w:t>
      </w:r>
    </w:p>
    <w:p w:rsidR="002951D3" w:rsidRDefault="002951D3" w:rsidP="00B14B9F">
      <w:pPr>
        <w:rPr>
          <w:rFonts w:ascii="Times New Roman" w:hAnsi="Times New Roman"/>
          <w:b/>
          <w:sz w:val="32"/>
          <w:szCs w:val="32"/>
        </w:rPr>
      </w:pPr>
      <w:r>
        <w:rPr>
          <w:rFonts w:ascii="Times New Roman" w:hAnsi="Times New Roman"/>
          <w:b/>
          <w:sz w:val="32"/>
          <w:szCs w:val="32"/>
        </w:rPr>
        <w:t xml:space="preserve">                               </w:t>
      </w:r>
    </w:p>
    <w:p w:rsidR="002951D3" w:rsidRPr="00B14B9F" w:rsidRDefault="002951D3" w:rsidP="00260E6B">
      <w:pPr>
        <w:outlineLvl w:val="0"/>
        <w:rPr>
          <w:rFonts w:ascii="Times New Roman" w:hAnsi="Times New Roman"/>
          <w:b/>
          <w:sz w:val="32"/>
          <w:szCs w:val="32"/>
        </w:rPr>
      </w:pPr>
      <w:r>
        <w:rPr>
          <w:rFonts w:ascii="Times New Roman" w:hAnsi="Times New Roman"/>
          <w:b/>
          <w:sz w:val="32"/>
          <w:szCs w:val="32"/>
        </w:rPr>
        <w:t xml:space="preserve">                         </w:t>
      </w:r>
      <w:bookmarkStart w:id="0" w:name="_GoBack"/>
      <w:bookmarkEnd w:id="0"/>
      <w:r>
        <w:rPr>
          <w:rFonts w:ascii="Times New Roman" w:hAnsi="Times New Roman"/>
          <w:b/>
          <w:sz w:val="32"/>
          <w:szCs w:val="32"/>
        </w:rPr>
        <w:t xml:space="preserve">   </w:t>
      </w:r>
      <w:r w:rsidRPr="00B14B9F">
        <w:rPr>
          <w:rFonts w:ascii="Times New Roman" w:hAnsi="Times New Roman"/>
          <w:b/>
          <w:sz w:val="32"/>
          <w:szCs w:val="32"/>
        </w:rPr>
        <w:t xml:space="preserve">Глава 2 РФ и ВТО. </w:t>
      </w:r>
    </w:p>
    <w:p w:rsidR="002951D3" w:rsidRDefault="002951D3" w:rsidP="00260E6B">
      <w:pPr>
        <w:outlineLvl w:val="0"/>
        <w:rPr>
          <w:rFonts w:ascii="Times New Roman" w:hAnsi="Times New Roman"/>
          <w:b/>
          <w:sz w:val="28"/>
          <w:szCs w:val="28"/>
        </w:rPr>
      </w:pPr>
      <w:r>
        <w:rPr>
          <w:rFonts w:ascii="Times New Roman" w:hAnsi="Times New Roman"/>
          <w:b/>
          <w:sz w:val="28"/>
          <w:szCs w:val="28"/>
        </w:rPr>
        <w:t xml:space="preserve">                         </w:t>
      </w:r>
      <w:r w:rsidRPr="00B14B9F">
        <w:rPr>
          <w:rFonts w:ascii="Times New Roman" w:hAnsi="Times New Roman"/>
          <w:b/>
          <w:sz w:val="28"/>
          <w:szCs w:val="28"/>
        </w:rPr>
        <w:t>2.1 Процесс вступления РФ в ВТО</w:t>
      </w:r>
    </w:p>
    <w:p w:rsidR="002951D3" w:rsidRPr="00B14B9F" w:rsidRDefault="002951D3" w:rsidP="00B14B9F">
      <w:pPr>
        <w:rPr>
          <w:rFonts w:ascii="Times New Roman" w:hAnsi="Times New Roman"/>
          <w:b/>
          <w:sz w:val="28"/>
          <w:szCs w:val="28"/>
        </w:rPr>
      </w:pP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Процедура вступления в ГАТТ (и ВТО) достаточно сложна. До подачи заявления страна получает</w:t>
      </w:r>
      <w:r>
        <w:rPr>
          <w:rFonts w:ascii="Times New Roman" w:hAnsi="Times New Roman"/>
          <w:sz w:val="28"/>
          <w:szCs w:val="28"/>
        </w:rPr>
        <w:t xml:space="preserve"> статус наблюдателя, чтобы озна</w:t>
      </w:r>
      <w:r w:rsidRPr="00B14B9F">
        <w:rPr>
          <w:rFonts w:ascii="Times New Roman" w:hAnsi="Times New Roman"/>
          <w:sz w:val="28"/>
          <w:szCs w:val="28"/>
        </w:rPr>
        <w:t>комиться с правилами этой организа</w:t>
      </w:r>
      <w:r>
        <w:rPr>
          <w:rFonts w:ascii="Times New Roman" w:hAnsi="Times New Roman"/>
          <w:sz w:val="28"/>
          <w:szCs w:val="28"/>
        </w:rPr>
        <w:t>ции, механизмом ее функцио</w:t>
      </w:r>
      <w:r w:rsidRPr="00B14B9F">
        <w:rPr>
          <w:rFonts w:ascii="Times New Roman" w:hAnsi="Times New Roman"/>
          <w:sz w:val="28"/>
          <w:szCs w:val="28"/>
        </w:rPr>
        <w:t>нирования. Затем подается заявлен</w:t>
      </w:r>
      <w:r>
        <w:rPr>
          <w:rFonts w:ascii="Times New Roman" w:hAnsi="Times New Roman"/>
          <w:sz w:val="28"/>
          <w:szCs w:val="28"/>
        </w:rPr>
        <w:t>ие; которое рассматривается чле</w:t>
      </w:r>
      <w:r w:rsidRPr="00B14B9F">
        <w:rPr>
          <w:rFonts w:ascii="Times New Roman" w:hAnsi="Times New Roman"/>
          <w:sz w:val="28"/>
          <w:szCs w:val="28"/>
        </w:rPr>
        <w:t>нами организации. В случае положи</w:t>
      </w:r>
      <w:r>
        <w:rPr>
          <w:rFonts w:ascii="Times New Roman" w:hAnsi="Times New Roman"/>
          <w:sz w:val="28"/>
          <w:szCs w:val="28"/>
        </w:rPr>
        <w:t>тельного решения формируется ра</w:t>
      </w:r>
      <w:r w:rsidRPr="00B14B9F">
        <w:rPr>
          <w:rFonts w:ascii="Times New Roman" w:hAnsi="Times New Roman"/>
          <w:sz w:val="28"/>
          <w:szCs w:val="28"/>
        </w:rPr>
        <w:t>бочая группа, которая занимается обеспечением всех переговоров. Сами переговоры о вступлении условн</w:t>
      </w:r>
      <w:r>
        <w:rPr>
          <w:rFonts w:ascii="Times New Roman" w:hAnsi="Times New Roman"/>
          <w:sz w:val="28"/>
          <w:szCs w:val="28"/>
        </w:rPr>
        <w:t>о можно разбить на две ста</w:t>
      </w:r>
      <w:r w:rsidRPr="00B14B9F">
        <w:rPr>
          <w:rFonts w:ascii="Times New Roman" w:hAnsi="Times New Roman"/>
          <w:sz w:val="28"/>
          <w:szCs w:val="28"/>
        </w:rPr>
        <w:t>дии. Первая — это изучение экономического механизма вступающей страны (особенно ее внешнеторгового режима). Все эти сведения со­держатся в Меморандуме о внешн</w:t>
      </w:r>
      <w:r>
        <w:rPr>
          <w:rFonts w:ascii="Times New Roman" w:hAnsi="Times New Roman"/>
          <w:sz w:val="28"/>
          <w:szCs w:val="28"/>
        </w:rPr>
        <w:t>еторговом режиме. На второй ста</w:t>
      </w:r>
      <w:r w:rsidRPr="00B14B9F">
        <w:rPr>
          <w:rFonts w:ascii="Times New Roman" w:hAnsi="Times New Roman"/>
          <w:sz w:val="28"/>
          <w:szCs w:val="28"/>
        </w:rPr>
        <w:t xml:space="preserve">дии обсуждаются конкретные условия присоединения. По итогам заседаний рабочей группы делается доклад, а также составляется проект протокола по присоединению страны, который содержит основные условия ее вступления. После того как протокол и доклад одобрены высшим органом организации, страна становится полноправным членом этой организации.          </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 xml:space="preserve"> </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Приведение внешнеторгового и внешнеэкономического законодательства России в соответствие с нормами международной практики является важным элементом цивилизованного вхождения России в систему международного разделения труда.</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После окончания Второй мировой воины Советский Союз входил в число участников переговоров о создании организации, которая могла бы заложить основу будущей системы международной торговли. Однако в последствии из-за позиции советского руководства того периода среди участников созданного на базе этих переговоров Генерального соглашения о тарифах и торговле (ГАТТ) его не оказалось Причина заключается в принципиальной несовместимости рыночного либерализма, на котором базировалось ГАТТ, с системой плановой экономики СССР.</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Одностороннее критическое отношение к деятельности ГАТТ со стороны Советскою Союза преобладало вплоть до на шла перестройки конца 80-х годов. В 1990 г Советский Союз подал заявление о получении статуса наблюдателя и получил его, в 1992 г этот статус перешел к Российской Федерации.</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 1993 г., когда Россией было принято стратегическое решение о вступлении во Всемирную торговую организацию - наследницу ГАТТ, начался длительный переговорный процесс.</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 феврале 1994 г. Правитель</w:t>
      </w:r>
      <w:r>
        <w:rPr>
          <w:rFonts w:ascii="Times New Roman" w:hAnsi="Times New Roman"/>
          <w:sz w:val="28"/>
          <w:szCs w:val="28"/>
        </w:rPr>
        <w:t>ство РФ передало странам-участ</w:t>
      </w:r>
      <w:r w:rsidRPr="00B14B9F">
        <w:rPr>
          <w:rFonts w:ascii="Times New Roman" w:hAnsi="Times New Roman"/>
          <w:sz w:val="28"/>
          <w:szCs w:val="28"/>
        </w:rPr>
        <w:t>ницам ГАТТ Меморандум о внешнеторговом режиме России. Этот шаг открыл активную фазу переговоров об условиях присо­единения России к ВТО.</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Переговоры идут по 2 осн. направлениям: российское внешнеторговое законодательство и выработка протокола о тарифных усло­виях присоединения России и перечня обязательств по ГАТС. Протокол о тарифных условиях будет включать обязательство России закрепить на взаимно с</w:t>
      </w:r>
      <w:r>
        <w:rPr>
          <w:rFonts w:ascii="Times New Roman" w:hAnsi="Times New Roman"/>
          <w:sz w:val="28"/>
          <w:szCs w:val="28"/>
        </w:rPr>
        <w:t>огласованном уровне ставки тамо</w:t>
      </w:r>
      <w:r w:rsidRPr="00B14B9F">
        <w:rPr>
          <w:rFonts w:ascii="Times New Roman" w:hAnsi="Times New Roman"/>
          <w:sz w:val="28"/>
          <w:szCs w:val="28"/>
        </w:rPr>
        <w:t>женного тарифа на ряд товаров и снизить в течение нескольких лет пошлины на отдельные товары. Эти направления в комплексе определяют условия присоединения России к ВТО.</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С технической точки зрения, процедура присоединения России к ГАТТ/ВТО предполагает одновременно с подачей заявления подготовку объемного документа, характеризующего ее торгово-политический режим.</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О тщательности проработки этой проблемы свидетельствует то, что после подачи соответствующего заявления Россия получила более 500 дополнительных вопросов, которые охватывали экономическую политику большой группы государственных ведомств. Вопросы касались государственной поддержки экономики, аграрной политики, государственных торговых предприятий, технических барьеров, интеграции стран - членов СНГ и т.д.</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Цель такой длительной процедуры состояла в нахождении баланса между национальными экономическими интересами потенциального участника международной организации и жесткими требованиями мирового рынка, связанными в основном с либерализацией внешнеэкономических связей.</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Россия, стремясь вступить в международный торговый клуб, ставит задачу добиваться не только предоставления права на равных участвовать в международном торговом регулировании, но также и в легализации системы защиты своей национальной экономики. Такая возможность связана с тем, что ВТО как организация допускает довольно гибкий подход к индивидуальным особенностям протекционизма, обеспечивая взаимную сбалансированность различных форм. Так, в области импорта товаров сельскохозяйственного производства в развитых, странах действует довольно широкая система компенсационных сборов и лицензирования. Ожидаемая тарификация квот, т.е. пересчет этих ограничений в таможенный эквивалент, показывает, что уровень защиты сельскохозяйственного производства в странах Западной Европы адекватен 200 - 300 % таможенной пошлины. С другой стороны, Россия чуть ли не единственная страна в мире, где нет количественных ограничений импорта, в том числе и сельскохозяйственных товаров. Актуальна, очевидно, какая-то форма компенсации либеральной политики российского правительства.</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 более широком плане вступление России в ВТО должно стабилизировать направленность политики российского правительства, обеспечив определенный противовес протекционистским устремлениям представителей, отдельных министерских лобби.</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Вступление в ВТО крайне необходимо для того, чтобы Россия не осталась на обочине мирового развития. Следует признать, что в настоящее время ВТО - крупнейшая организация, объединяющая практически все страны. В настоящее время участницами ВТО являются 145 стран и Комиссия Европейского союза, (КЕС). Из крупных стран лишь Россия и 29 других более мелких государств, по различным причинам оказавшихся вне системы ВТО, также ведут переговоры о вступлении в нее.</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 руководящем управленческом звене России до настоящего времени отсутствует четкое. понимание задач возможностей и ограничений, накладываемых членством в этой организации. Особенно настороженно подходят к вступлению в ВТО региональные руководители, опасающиеся, роста внешней конкуренции своим производителям.</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Действующие в России импортные таможенные тарифы примерно в 2,4 раза ниже, чем в развивающихся странах, и в 1,6 раза выше, чем в экономически развитых. Снижение среднего. уровня ставок таможенного тарифа в связи со вступлением в ВТО не должно создать общеэкономических трудностей, но предполагает дифференцированный подход, обеспечивающий, с одной стороны, более легкий доступ к внутреннему российскому рынку, прежде всего по товарам, не конкурирующим с отечественными и выпускаемыми нечувствительными производствами, с другой - защиту чувствительных и потенциально конкурентоспособных собственных производителей. Это в целом будет отвечать правилам и практике ВТО.</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Об отмеченном говорит и российский опыт последних лет. Таможенное регулирование импорта в РФ не было до недавнего времени определяющим инструментом, несмотря на то, что уровни, ставок таможенного тарифа при импорте носили защитительно</w:t>
      </w:r>
      <w:r w:rsidRPr="00F77EA9">
        <w:rPr>
          <w:rFonts w:ascii="Times New Roman" w:hAnsi="Times New Roman"/>
          <w:sz w:val="28"/>
          <w:szCs w:val="28"/>
        </w:rPr>
        <w:t>-</w:t>
      </w:r>
      <w:r w:rsidRPr="00B14B9F">
        <w:rPr>
          <w:rFonts w:ascii="Times New Roman" w:hAnsi="Times New Roman"/>
          <w:sz w:val="28"/>
          <w:szCs w:val="28"/>
        </w:rPr>
        <w:t>фискальный характер и становились все более, обременительными. По данным расчетов, среднеарифметический уровень импортных пошлин повысился. с 7,3 в 1993 г. до 12,6 в 1997 г. при некотором Расширении применения комбинированных ставок обложения.</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 настоящее время, после дефолта и с учетом предполагаемого вступления России, в ВТО, тарифно-таможенная политика стала более целенаправленной. С начала 2001 г. была осуществлена ощутимая корректировка импортных таможенных пошлин в направлении их снижения, в том числе отказа от малопродуктивных запретительных пошлин, а также преодоления искажения их структуры из-за девальвационных процессов. Введенные с 1 января 2001 г. пошлины на импорт предусматривают практический отказ от максимальной 30% адвалорной ставки (по 883 из 888 ранее действовавших позиций). Уровень таких ставок понижается до 20%, в первую очередь по промышленным товарам широкого потребления, оборудованию продукции химической промышленности, преобладающими в структуре импорта. Ставка 30% сохраняется лишь по пяти позициям, в том числе по табачным изделиям, белому сахару. Существенно сокращено число позиций (с 624 до 104), ранее облагаемых по ставке 25%, куда, в частности, вошли: фрукты, овощи, рыбопродукция, алкогольные напитки, некоторые химические товары. Ставка 25% сохранена только по одной группе - мясо птицы. По однородным товарам (2072 позиции) ставки импортного таможенного обложения унифицированы. Из общего числа ставок импортного таможенного тарифа (11 с лишним тысяч) практически изменены пошлины по 3508 позициям, т.е. более 32% товарной номенклатуры ВЭД. При этом по 3068 позициям они снижены и лишь по 440 повышены.</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Снижение и унификация уровня ввозных пошлин привели к уменьшению средневзвешенной ставки импортного таможенного тарифа до 10,7%. Кроме того, осуществлены меры по улучшению структуры импортного таможенного обложения по видам ставок (адвалорных, комбинированных), более широкому применению сезонных ставок при импорте сельхозпродукции.</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Модификация импортного тарифа продолжалась и в 2001г.: с 1 октября изменились таможенные импортные ставки по 610 позициям, из них по 481 (почти 80%) произошло снижение (в среднем на 5,8%), а по 108 - некоторое повышение, в среднем приблизительно на 5,5%. Указанное снижение коснулось машинотехнической продукции, в частности, транспортных средств; контрольно-измерительных аппаратов и инструментов; органических химудобрений. Повышение затронуло интегральные схемы и компоненты аппаратуры связи. С января 2002 г. начала действовать новая редакция ТН ВЭД, в которой, согласно обязательствам России, учтены изменения, внесенные в ГСОТ (в части кодовых обозначений).</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Введен в действие новый Таможенный тариф, зафиксировавший ранее сделанные и внесший ряд новых поправок в ставки таможенного обложения в основном в сторону снижения по 140 позициям, в том числе по бытовым швейным машинам; судам и другим плавсредствам; аудио- и видеоаппаратуре и комплектующим для нее; полимерной пленке; фруктам и ягодам и т.д.  Все это обусловило дальнейшее некоторое снижение средневзвешенного импортного тарифа к середине 2002 г. до 10,0 - 11,0%, что соответствует линии на их последующее понижение в связи с предстоящим вступлением в ВТО. Видимо, такая линия должна быть продолжена при определенной дифференциации шагов и сроков.</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Возможный серьезный ущерб может возникнуть при несоразмерном н поспешном снижении пошлин на импорт, которое могло бы привести к необоснованному ослаблению чувствительных и потенциально конкурентоспособных отечественных производителей. По самым предварительным оценкам, средние ставки таможенного тарифа России при вступлении в ВТО должны сложиться на первоначальном уровне 7,0 - 9,0%.</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Возможности защиты отечественного производителя. Линия ВТО на либерадизации импорта путем снижения таможенных ставок, не исключает их повышенного уровня по некоторым позициям и на определенное время в целях поддержания чувствительных конкурентоспособных отечественных производств. С учетом российской ситуации, которая в советский период формировалась под воздействием курса на единый народнохозяйственный комплекс, предполагающий высокую самообеспеченность, что претерпело значительные изменения в связи с распадом Советского Союза и развалом сложившихся производственных связей, позиции ряда отраслей экономики и производств серьёзно ослабли. Но, принимая во внимание масштабы страны, высокий уровень ее обеспеченности природными ресурсами, квалифицированной и относительно дешевой рабочей силой, имеющиеся в ряде сфер современные технологии, преимущественную ориентацию на импорт соответствующих товаров вряд ли можно, считать целесообразной. А поэтому при вступлении в ВТО обоснованно избирательное использование на согласованные сроки импортного таможенного тарифа также для защиты, потенциально конкурентных производств. В таком контексте повышенный уровень таможенных ставок по определенным позициям не, противоречит правилам и практике ВТО. Как свидетельствуют фактические данные, многие страны - члены ВТО пользуются высокими импортными пошлинами для защиты и поддержки отечественных производителей. Это относится как к экономически развитым, так и к развивающимся странам, что можно проиллюстрировать следующими данными. Высокие ставки импортного тарифа (мы их разбили на группы: 12 - 19%; 20 - 29%, 30 - 99%; 100 - 299% и свыше 300% ) применяются в странах ЕС соответственно по: 599, 341, 342, 31 и 2 позициям; в США по: 546, 197, 144, 15 и 11 или около 9% всей товарной номенклатуры импорта; в Японии по: 276, 361; 157, 67 и 31 (более 10%); в Канаде: 444, 49, 21 и 68, выше нет. В Бразилии на первые две группы приходилось 4130 и 770 позиций (около 7% товарной номенклатуры), а в Республике Корея на три первые группы - 58, 432 и 341 (примерно 8%). Наконец, в Китае по первым четырем группам: 1400, 996, 2211 и 46 (более, чем 40%).</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Между тем защитительная роль повышенных ставок таможенного обложения, как указывалось, весьма гибка и достаточно эффективна, о чем говорит и пример из российского опыта. Упомянутое снижение импортных пошлин на текстильные изделия сразу же привело к ощутимому вытеснению отечественных предприятий с внутреннего рынка за счет расширения импорта. По предварительным оценкам, этот вариант поддержки отечественных производителей может быть обоснованно применен в отношении: гражданского авиастроения, большинства видов автомобильных транспортных средств, универсального станкостроения, некоторых видов сельхозмашин, отдельных товаров химии, легкой, текстильной и пищевой промышленности и т.п. При этом на данном этапе должна ставиться задача закрепления их в первую очередь на внутреннем рынке.</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И здесь можно учесть опыт ряда развитых стран, где таможенные тарифы при импорте отдельных товаров были в 3 - 5 раз выше средневзвешенных: например, по текстилю и одежде в США - 14,6%; ЕС - 9,1% и в Японии - 7,6%.</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Отдельный вопрос - сельское хозяйство. И здесь, по замыслу ВТО и в соответствии с договоренностями Уругвайского раунда, акцент в либерализации торговли должен быть сделан в перспективе на тарифно-таможенные меры. Хотя уже сейчас в ряде стран, и прежде всего в экономически развитых, на многие виды сельскохозяйственных, продовольственных товаров установлены повышенные размеры таможенных пошлин. Так, в США импортный тариф: на сахар - 244%, на молоко - 83%; в Канаде: на масло - 360%, сыр - 289%, куриные яйца - 236%. Для сравнения укажем, что в России ставки действующего таможенного тарифа: на мясо крупного рогатого скота - 15%, куриное мясо - 25%, молоко - 15%, пшеницу - 5%, а сахар 25%. В развитых странах и, в частности, в США и Европейском союзе, масштабная государственная поддержка сельскохозяйственного производства и экспорта осуществляется с помощью субсидий. Суммарный годовой размер их достигал в США в 1999-2000 гг. 175 млрд. долл., а в ЕС - 100 млрд. евро. В расчете на 1 га угодий субсидии в США составляли 200 долл., в Швеции - 800 долл., в Норвегии - 3500 долл. Проектом федерального бюджета США на 2002/2003 финансовый год предусматривается довольно значительное увеличение субсидий фермерским хозяйствам. В ЕС, наряду с национальным субсидированием сельского хозяйства, осуществляется его поддержка в рамках единой сельскохозяйственной политики. Только в 2003 г., по данным телепрограммы «Euronews» от 01.05.02 г., предусматривается выделить аграрному сектору более 46% общей суммы (48,2 млрд. евро) бюджетных расходов Евросоюза.</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Совершенно иное положение в России. Здесь в сельском хозяйстве занята существенно большая часть активного населения, чем в странах Запада, - почти 12%. Подавляющая часть текущих потребностей населения в сельскохозяйственной продукции вполне может быть удовлетворена собственным производством и при нормальном качестве, стоит существенно дешевле; потребительские цены на традиционные овощи и фрукты, картофель, например, на 25 - 30% ниже. Вместе с тем, последние преобразования нанесли сельскому хозяйству особый ущерб, а многие принципиальные экономические и социальные вопросы до сих пор не находят решения ( проблемы собственности и пользования землей, пока непреодоленного диспаритета цен на сельхозтехнику и удобрения, с одной стороны, и продукцию аграрного сектора, с другой и т.д.).</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С учетом места и роли сельского хозяйства в российской экономике не все направления и методы, применяемые в отношении него в развитых странах, могут оказаться приемлемыми и эффективными, Однако уже на настоящем этапе требуются решительные шаги по его всесторонней поддержке, в том числе и в рамках правил ВТО. На сегодняшний день сумма государственных субсидий российскому сельскому, хозяйству составляет всего примерно 1 млрд. долл., т.е. около 15 долл. на 1 га угодий, что несопоставимо с соответствующими объемами в развитых странах Запада, данные о которых приводились выше. Особенность практики субсидирования сельского хозяйств в России заключается в том, что в отличие от других стран здесь не применяются экспортные субсидии, а также ценовые трансферты или фактическое налогообложение потребителя. Поддержка сельского хозяйства практически полностью осуществляется за счет бюджета, в основном (почти 70%) на региональном уровне.</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На первоначальном этапе своей деятельности, когда ГАТТ регулировало исключительно вопросы таможенного налогообложения промышленных товаров, это мало касалось России (или бывшего Советского Союза), практически весь экспорт носил сырьевой характер. Сейчас ситуация меняется прежде всего в связи с тем, что в сферу регулирования включены вопросы инвестирования, налоговой политики, государственных стандартов и закупок, поскольку они касаются внешней торговли. При разработке этих нормативов на национальном уровне Россия обязана считаться с установившимися международными правилами и координировать свою политику.</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Чисто экономические потери из-за отсутствия полноправного членства России, в системе ВТО объясняются дискриминацией той технологически сложной продукции, с которой Россия могла бы выйти на мировой рынок. От отсутствия такого доступа страна ежегодно теряет свыше 1 млрд. долл.</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Глобальная задача солидной подготовки по вступлению России в ВТО - установить баланс прав и обязанностей России с учетом интересов стран - членов этой организации. Находясь вне правового пространства этой важной международной организации, любая страна оказывается в положении аутсайдера в международной торговле. Россия прошла лишь часть пути к осуществлению внешней торговли цивилизованными методами.</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Таким образом, по степени вовлеченности в мирохозяйственные связи и в том числе по товарообороту Россия занимает скромное место в конце второй десятки стран, пропуская вперед многие европейские государства. Сырьевая направленность экспорта и ориентация импортных поставок на продукции машиностроения, продовольствие и сырье свидетельствуют о наличии значительных проблем во внешнеторговых связях России. Особое место занимает внешняя торговля с так называемыми странами «ближнего зарубежья», куда входят республики бывшего СССР. С целью сохранить и упрочить особые экономические связи с бывшими советскими республикам Россия предпринимает усилия по налаживанию тесных интеграционных связей со своими ближайшими соседями: Казахстаном, Киргизией, Таджикистаном и особенно Беларусью.</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Несмотря на положительное торговое сальдо в рамках торговли внутри СНГ и со странами дальнего зарубежья, в 1998 г. России не удалось переломить негативную тенденцию падения внешнеторгового товарооборота и стабилизировать национальную валюту. Привлечение иностранных инвестиций в экономику страны находится на начальной стадии. Низкий уровень иностранных капиталовложений, достигающий по некоторым подсчетам - 6 млрд. долл., объясняется малопривлекательным инвестиционным климатом, нестабильностью политического положения и высоким уровнем налогообложения. Исправление сложной экономико-политической обстановки связывается с расширением участия страны в международных торгово</w:t>
      </w:r>
      <w:r>
        <w:rPr>
          <w:rFonts w:ascii="Times New Roman" w:hAnsi="Times New Roman"/>
          <w:sz w:val="28"/>
          <w:szCs w:val="28"/>
        </w:rPr>
        <w:t>-</w:t>
      </w:r>
      <w:r w:rsidRPr="00B14B9F">
        <w:rPr>
          <w:rFonts w:ascii="Times New Roman" w:hAnsi="Times New Roman"/>
          <w:sz w:val="28"/>
          <w:szCs w:val="28"/>
        </w:rPr>
        <w:t>экономических организациях и прежде всего во Всемирной торговой организации как центральном институте, осуществляющем международный контроль за деятельностью стран - участниц мирохозяйственных связей.</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 xml:space="preserve"> </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 процессе присоединения России к ВТО возникает ряд барьеров и проблем. В ходе тарифных переговоров обсуждается не снижение действующих ставок импортных пошлин как таковых, а определяется уровень их «связывания», т.е. фиксации, превышение которых после присоединения к ВТО не допускается без соответствующей компенсации другим сторонам. В свою очередь, согласованный уровень связывания будет воздействовать на размеры применяемых импортных ставок, что будет определено по итогам тарифных переговоров со всеми заинтересованными странами. Немедленное и существенное снижение ставок таможенных пошлин для России невозможно из-за трудной ситуации в экономике, идущей структурной перестройки, сложностей с бюджетом.</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Секторальные тарифные инициативы являются одним из наиболее сложных этапов тарифных переговоров, так как все ведущие страны-члены ВТО настаивают на принятии Россией на себя обязательств по данным договорам, несмотря на то, что Секторальные тарифные инициативы носят добровольный характер. В настоящее время для России неприемлемы требования о немедленном подключении к этим инициативам.</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Существенной частью переговоров по доступу на рынки товаров являются переговоры по торговле сельскохозяйственными товарами. Помимо тарифного аспекта, они включают обсуждение политики России по поддержке аграрного сектора. Здесь имеются значительные расхождения в позициях сторон относительно обязательств России по максимально разрешенному уровню государственной поддержки сельского хозяйства (наши партнеры исходят из его минимизации на основе фактических низких показателей за предыдущие три года). Ряд стран-членов ВТО настаивают также на полной ликвидации экспортных субсидий на аграрную продукцию в России, хотя такая поддержка допускается нормами ВТО. Основные трудности для России – критическое состояние бюджета и отсутствие соответствующего законодательства по субсидиям.</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Переговоры по доступу на рынки услуг являются важной и неотъемлемой частью процесса присоединения России. В ходе встреч с заинтересованными странами-членами ВТО идет обсуждение российских предложений по доступу на рынки услуг, включающие перечень обязательств Российской Федерации по торговле услугами и список изъятий из РНБ. Согласно нормам Генерального соглашения по торговле услугами (ГАТС), страны-члены ВТО должны предоставлять иностранным поставщикам услуг национальный режим работы на своих рынках.</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Однако на российском рынке услуг крайне мало развитых секторов, большая их часть еще только формируется. Кроме того, в России до сих пор крайне либеральные условия торговли услугами. В условиях несовершенства законодательной базы регулирования торговли услугами в России фиксация в обязательствах текущего режима регулирования доступа на рынок услуг является для России неприемлемой. Во многих областям сферы услуг, которые еще только формируются и нуждаются в поддержке и защите для своего становления, Россия не, сможет принять никаких обязательств. Кроме того, в отношении услуг двустороннее соглашение о партнерстве и сотрудничестве между Россией и ЕС предусматривает отличный от ВТО режим торговли, но для того, чтобы его сохранить предстоит договариваться об этом с другими странами ВТО как об изъятиях из режима ВТО. Это является непростой проблемой.</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Существует также ряд сложностей в области изменения действующих законодательств и международных соглашений. Выполнение в полном, объеме основных положений пакета Соглашении ВТО в достаточно сжатые сроки (предоставление переходных периодов со стороны В ТО представляется маловероятным) требует проведения масштабной законотворческой работы в сфере экономики и внешнеторгового регулирования. Для приведения российского законодательства в соответствие с нормами и правилами ВТО необходимо внесение поправок к нескольким десяткам действующим нормативно-правовым актам, а также подготовка пакета новых законопроектов.</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Еще около тысячи международных в т.ч. торгово-экономических соглашений Российской Федерации требуют пересмотра, денонсации или изменения. Эта огромная работа вряд ли может быть завершена к концу переговоров, что дает странам-членам ВТО дополнительные аргументы в торге с Россией.</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Помимо вышеуказанных трудностей в переговорном процессе возникают и другим проблемы, связанные с тем, что ряд стран-членов В ТО пытаются навязать России дополнительные обязательства по формуле «ВТО+», которые выходят за правовые рамки пакета Соглашений ВТО. В системе ВТО имеется два многосторонних соглашения, которые подписаны ограниченным числом участников. Принятые по этим соглашениям обязательства не являются обязательными для всех стран ВТО, но на участии в которых России активно настаивают партнеры, в т.ч. ЕС и США:</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 по правительственным закупкам (предусматривает существенное открытие рынка государственных закупок для иностранных компаний);</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 по торговле гражданской авиатехникой (предусматривает отмену импортных таможенных пошлин на авиатехнику, ограничение государственной поддержки отрасли)</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Существует также требование так называемого положения «стэнд-стил» - не ухудшение существующих условий доступа на рынки товаров и услуг присоединяющейся страны с момента начала переговоров о присоединении. Такое требование не является юридической нормой ВТО (в практике переговоров оно имеет место, но не все страны следуют этому). Принятие такого обязательства может стать препятствием в проведении российских реформ.</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Помимо этого, России предлагается взять обязательства в сфере приватизации, ценообразования и инвестиций, т.е. по тем областям, которые не входят непосредственно в сферу компетенции ВТО.</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 целом по таким соглашениям - участие в них России не может быть предварительным условием принятия в ВТО.</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Вышеуказанные трудности, связанные с присоединением к ВТО требуют множества усилий и огромной работы. Встаёт вопрос оценки необходимости процесса присоединения, ведь наряду с неоспоримыми преимуществами от вступления России в ВТО существуют также и отрицательные аспекты.</w:t>
      </w: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r>
        <w:rPr>
          <w:rFonts w:ascii="Times New Roman" w:hAnsi="Times New Roman"/>
          <w:b/>
          <w:sz w:val="28"/>
          <w:szCs w:val="28"/>
        </w:rPr>
        <w:t xml:space="preserve">         </w:t>
      </w: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B14B9F">
      <w:pPr>
        <w:rPr>
          <w:rFonts w:ascii="Times New Roman" w:hAnsi="Times New Roman"/>
          <w:b/>
          <w:sz w:val="28"/>
          <w:szCs w:val="28"/>
        </w:rPr>
      </w:pPr>
    </w:p>
    <w:p w:rsidR="002951D3" w:rsidRDefault="002951D3" w:rsidP="00260E6B">
      <w:pPr>
        <w:outlineLvl w:val="0"/>
        <w:rPr>
          <w:rFonts w:ascii="Times New Roman" w:hAnsi="Times New Roman"/>
          <w:b/>
          <w:sz w:val="28"/>
          <w:szCs w:val="28"/>
        </w:rPr>
      </w:pPr>
      <w:r>
        <w:rPr>
          <w:rFonts w:ascii="Times New Roman" w:hAnsi="Times New Roman"/>
          <w:b/>
          <w:sz w:val="28"/>
          <w:szCs w:val="28"/>
        </w:rPr>
        <w:t xml:space="preserve">                </w:t>
      </w:r>
      <w:r w:rsidRPr="00B14B9F">
        <w:rPr>
          <w:rFonts w:ascii="Times New Roman" w:hAnsi="Times New Roman"/>
          <w:b/>
          <w:sz w:val="28"/>
          <w:szCs w:val="28"/>
        </w:rPr>
        <w:t>2.2 Положитель</w:t>
      </w:r>
      <w:r>
        <w:rPr>
          <w:rFonts w:ascii="Times New Roman" w:hAnsi="Times New Roman"/>
          <w:b/>
          <w:sz w:val="28"/>
          <w:szCs w:val="28"/>
        </w:rPr>
        <w:t>ные аспекты присоединения к ВТО</w:t>
      </w:r>
    </w:p>
    <w:p w:rsidR="002951D3" w:rsidRPr="00B14B9F" w:rsidRDefault="002951D3" w:rsidP="00B14B9F">
      <w:pPr>
        <w:rPr>
          <w:rFonts w:ascii="Times New Roman" w:hAnsi="Times New Roman"/>
          <w:b/>
          <w:sz w:val="28"/>
          <w:szCs w:val="28"/>
        </w:rPr>
      </w:pP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Принятие единых для всего мирового сообщества «правил игры» окажет немедленный позитивный эффект на предпринимательский, в том числе инвестиционный, климат, будет способствовать завершению реформ.</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Существенно улучшатся условия для доступа российских товаров и услуг на внешние рынки, устранит их дискриминацию на этих рынках, что в свою очередь позитивно отразится на экономической деятельности предприятий и доходах бюджета.</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Россия получит доступ к механизму разрешения торговых конфликтов (прежде всего по товарам металлургической, химической, ядерной отраслей), ежегодный ущерб от которых достигает 3 млрд. долларов США, и сможет участвовать в выработке новых правил международной торговли исходя из своих интересов, при этом Россия должна иметь равные со странами ВТО возмо</w:t>
      </w:r>
      <w:r>
        <w:rPr>
          <w:rFonts w:ascii="Times New Roman" w:hAnsi="Times New Roman"/>
          <w:sz w:val="28"/>
          <w:szCs w:val="28"/>
        </w:rPr>
        <w:t>жности по защите своих торгово-э</w:t>
      </w:r>
      <w:r w:rsidRPr="00B14B9F">
        <w:rPr>
          <w:rFonts w:ascii="Times New Roman" w:hAnsi="Times New Roman"/>
          <w:sz w:val="28"/>
          <w:szCs w:val="28"/>
        </w:rPr>
        <w:t>кономических интересов в рамках многостороннего механизма разрешения торговых споров.</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Будут созданы лучшие условия для интеграции в рамках СНГ.</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Укрепится роль Федерации во взаимоотношениях с субъектами по экономическим вопросам.</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Россия сможет начать переговоры о присоединении к Европейскому экономическому пространству и к ОЭСР.</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Возможные негативные последствия присоединения к ВТО:</w:t>
      </w:r>
    </w:p>
    <w:p w:rsidR="002951D3" w:rsidRPr="00B14B9F" w:rsidRDefault="002951D3" w:rsidP="00B14B9F">
      <w:pPr>
        <w:rPr>
          <w:rFonts w:ascii="Times New Roman" w:hAnsi="Times New Roman"/>
          <w:sz w:val="28"/>
          <w:szCs w:val="28"/>
        </w:rPr>
      </w:pPr>
      <w:r w:rsidRPr="00B14B9F">
        <w:rPr>
          <w:rFonts w:ascii="Times New Roman" w:hAnsi="Times New Roman"/>
          <w:sz w:val="28"/>
          <w:szCs w:val="28"/>
        </w:rPr>
        <w:t>Свобода в применении инструментов государственного регулирования экономических обменов и господдержки (субсидии) будет ограничена.</w:t>
      </w:r>
    </w:p>
    <w:p w:rsidR="002951D3" w:rsidRDefault="002951D3" w:rsidP="00B14B9F">
      <w:pPr>
        <w:rPr>
          <w:rFonts w:ascii="Times New Roman" w:hAnsi="Times New Roman"/>
          <w:sz w:val="28"/>
          <w:szCs w:val="28"/>
        </w:rPr>
      </w:pPr>
      <w:r w:rsidRPr="00B14B9F">
        <w:rPr>
          <w:rFonts w:ascii="Times New Roman" w:hAnsi="Times New Roman"/>
          <w:sz w:val="28"/>
          <w:szCs w:val="28"/>
        </w:rPr>
        <w:t>Ограничатся возможности защиты внутреннего рынка товаров и услуг от иностранной конкуренции.</w:t>
      </w:r>
    </w:p>
    <w:p w:rsidR="002951D3" w:rsidRDefault="002951D3" w:rsidP="00EF1ABF">
      <w:pPr>
        <w:rPr>
          <w:rFonts w:ascii="Times New Roman" w:hAnsi="Times New Roman"/>
          <w:sz w:val="28"/>
          <w:szCs w:val="28"/>
        </w:rPr>
      </w:pPr>
      <w:r w:rsidRPr="00EF1ABF">
        <w:rPr>
          <w:rFonts w:ascii="Times New Roman" w:hAnsi="Times New Roman"/>
          <w:sz w:val="28"/>
          <w:szCs w:val="28"/>
        </w:rPr>
        <w:t xml:space="preserve">     </w:t>
      </w:r>
    </w:p>
    <w:p w:rsidR="002951D3" w:rsidRDefault="002951D3" w:rsidP="00EF1ABF">
      <w:pPr>
        <w:rPr>
          <w:rFonts w:ascii="Times New Roman" w:hAnsi="Times New Roman"/>
          <w:sz w:val="28"/>
          <w:szCs w:val="28"/>
        </w:rPr>
      </w:pPr>
    </w:p>
    <w:p w:rsidR="002951D3" w:rsidRDefault="002951D3" w:rsidP="00EF1ABF">
      <w:pPr>
        <w:rPr>
          <w:rFonts w:ascii="Times New Roman" w:hAnsi="Times New Roman"/>
          <w:sz w:val="28"/>
          <w:szCs w:val="28"/>
        </w:rPr>
      </w:pPr>
    </w:p>
    <w:p w:rsidR="002951D3" w:rsidRDefault="002951D3" w:rsidP="00EF1ABF">
      <w:pPr>
        <w:rPr>
          <w:rFonts w:ascii="Times New Roman" w:hAnsi="Times New Roman"/>
          <w:sz w:val="28"/>
          <w:szCs w:val="28"/>
        </w:rPr>
      </w:pPr>
    </w:p>
    <w:p w:rsidR="002951D3" w:rsidRDefault="002951D3" w:rsidP="00EF1ABF">
      <w:pPr>
        <w:rPr>
          <w:rFonts w:ascii="Times New Roman" w:hAnsi="Times New Roman"/>
          <w:sz w:val="28"/>
          <w:szCs w:val="28"/>
        </w:rPr>
      </w:pPr>
    </w:p>
    <w:p w:rsidR="002951D3" w:rsidRDefault="002951D3" w:rsidP="00260E6B">
      <w:pPr>
        <w:outlineLvl w:val="0"/>
        <w:rPr>
          <w:rFonts w:ascii="Times New Roman" w:hAnsi="Times New Roman"/>
          <w:sz w:val="28"/>
          <w:szCs w:val="28"/>
        </w:rPr>
      </w:pPr>
      <w:r w:rsidRPr="00EF1ABF">
        <w:rPr>
          <w:rFonts w:ascii="Times New Roman" w:hAnsi="Times New Roman"/>
          <w:sz w:val="28"/>
          <w:szCs w:val="28"/>
        </w:rPr>
        <w:t xml:space="preserve"> ЗАКЛЮЧЕНИЕ.   </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 xml:space="preserve">                            </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 xml:space="preserve">     Всемирная торговая организация – самая значительная экономическая организация. Влияние ВТО на мировую экономику настолько велико, что любая страна, считающая себя развитой и цивилизованной, либо является членом ВТО,</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либо стремиться им стать. Членство в ВТО, по сути, необходимое условие полноправного участия государства в мировой торговле и международной экономике.</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 xml:space="preserve">Помимо того, что ВТО является мощной базой, предоставляющей ценную информацию об экономических ситуациях во всех странах, об экономических преобразованиях и их последствиях, она оказывает непосредственное влияние на каждую страну в отдельности и на все страны вместе, не смотря на то, является страна членом ВТО или нет.                         </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Вот почему анализ опыта отношений РФ с этой международной организацией, осмысление некоторых особенностей взаимодействия государственных и негосударственных структур, а также основанный на выводах авторитетных зарубежных и отечественных экспертов прогноз возможных последствий вступления России в ВТО могут быть полезны.</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Полноправное участие в ВТО предполагает принятие нормативно-правовой базы и разработку механизма государственного регулирования внешнеэкономических связей. Как уже показал опыт, международное право способствует промышленному</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росту по средствам увеличения внешнеторгового оборота. Став полноправным членом ВТО, РБ сможет значительно увеличить доступ к рынкам других стран- членов ВТО, будет иметь право защищать свои интересы, будет пользоваться режимом наибольшего благоприятствования и т.д.</w:t>
      </w:r>
    </w:p>
    <w:p w:rsidR="002951D3" w:rsidRDefault="002951D3" w:rsidP="00EF1ABF">
      <w:pPr>
        <w:rPr>
          <w:rFonts w:ascii="Times New Roman" w:hAnsi="Times New Roman"/>
          <w:sz w:val="28"/>
          <w:szCs w:val="28"/>
        </w:rPr>
      </w:pPr>
      <w:r w:rsidRPr="00EF1ABF">
        <w:rPr>
          <w:rFonts w:ascii="Times New Roman" w:hAnsi="Times New Roman"/>
          <w:sz w:val="28"/>
          <w:szCs w:val="28"/>
        </w:rPr>
        <w:t>В данной курсовой работе были отмечены и «плюсы » и «минусы» от вхождения РФ во Всемирную торговую организацию. Никто не говорит, что процесс вхождения в эту многостороннюю систему будет быстрым и безболезненным, но те выгоды, которые получит Беларусь от вступления в ВТО, с лихвой покроют возможные издержки. И, наконец, Республика Беларусь сможет проводить ту торговую политику, которая ей наиболее выгодна, что неизменно приведет к развитию всех отраслей промышленности, социальной и других сфер жизни общества.</w:t>
      </w:r>
    </w:p>
    <w:p w:rsidR="002951D3" w:rsidRPr="00EF1ABF" w:rsidRDefault="002951D3" w:rsidP="00EF1ABF">
      <w:pPr>
        <w:rPr>
          <w:rFonts w:ascii="Times New Roman" w:hAnsi="Times New Roman"/>
          <w:sz w:val="28"/>
          <w:szCs w:val="28"/>
        </w:rPr>
      </w:pPr>
    </w:p>
    <w:p w:rsidR="002951D3" w:rsidRPr="00EF1ABF" w:rsidRDefault="002951D3" w:rsidP="00EF1ABF">
      <w:pPr>
        <w:rPr>
          <w:rFonts w:ascii="Times New Roman" w:hAnsi="Times New Roman"/>
          <w:sz w:val="28"/>
          <w:szCs w:val="28"/>
        </w:rPr>
      </w:pP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Список используемой литературы:</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1.</w:t>
      </w:r>
      <w:r w:rsidRPr="00EF1ABF">
        <w:rPr>
          <w:rFonts w:ascii="Times New Roman" w:hAnsi="Times New Roman"/>
          <w:sz w:val="28"/>
          <w:szCs w:val="28"/>
        </w:rPr>
        <w:tab/>
        <w:t>http://www.wto.ru/</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2.</w:t>
      </w:r>
      <w:r w:rsidRPr="00EF1ABF">
        <w:rPr>
          <w:rFonts w:ascii="Times New Roman" w:hAnsi="Times New Roman"/>
          <w:sz w:val="28"/>
          <w:szCs w:val="28"/>
        </w:rPr>
        <w:tab/>
        <w:t>http://www.econom22.ru/wto/about/members.php</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3.</w:t>
      </w:r>
      <w:r w:rsidRPr="00EF1ABF">
        <w:rPr>
          <w:rFonts w:ascii="Times New Roman" w:hAnsi="Times New Roman"/>
          <w:sz w:val="28"/>
          <w:szCs w:val="28"/>
        </w:rPr>
        <w:tab/>
        <w:t>http://www.ereport.ru/</w:t>
      </w:r>
    </w:p>
    <w:p w:rsidR="002951D3" w:rsidRDefault="002951D3" w:rsidP="00EF1ABF">
      <w:pPr>
        <w:rPr>
          <w:rFonts w:ascii="Times New Roman" w:hAnsi="Times New Roman"/>
          <w:sz w:val="28"/>
          <w:szCs w:val="28"/>
        </w:rPr>
      </w:pPr>
      <w:r w:rsidRPr="00EF1ABF">
        <w:rPr>
          <w:rFonts w:ascii="Times New Roman" w:hAnsi="Times New Roman"/>
          <w:sz w:val="28"/>
          <w:szCs w:val="28"/>
        </w:rPr>
        <w:t>4.</w:t>
      </w:r>
      <w:r w:rsidRPr="00EF1ABF">
        <w:rPr>
          <w:rFonts w:ascii="Times New Roman" w:hAnsi="Times New Roman"/>
          <w:sz w:val="28"/>
          <w:szCs w:val="28"/>
        </w:rPr>
        <w:tab/>
      </w:r>
      <w:hyperlink r:id="rId7" w:history="1">
        <w:r w:rsidRPr="00812F52">
          <w:rPr>
            <w:rStyle w:val="Hyperlink"/>
            <w:rFonts w:ascii="Times New Roman" w:hAnsi="Times New Roman"/>
            <w:sz w:val="28"/>
            <w:szCs w:val="28"/>
          </w:rPr>
          <w:t>http://mpt.tatarstan.ru/principleWTO</w:t>
        </w:r>
      </w:hyperlink>
    </w:p>
    <w:p w:rsidR="002951D3" w:rsidRPr="00EF1ABF" w:rsidRDefault="002951D3" w:rsidP="00EF1ABF">
      <w:pPr>
        <w:rPr>
          <w:rFonts w:ascii="Times New Roman" w:hAnsi="Times New Roman"/>
          <w:sz w:val="28"/>
          <w:szCs w:val="28"/>
        </w:rPr>
      </w:pPr>
      <w:r>
        <w:rPr>
          <w:rFonts w:ascii="Times New Roman" w:hAnsi="Times New Roman"/>
          <w:sz w:val="28"/>
          <w:szCs w:val="28"/>
        </w:rPr>
        <w:t>5.</w:t>
      </w:r>
      <w:r w:rsidRPr="00EF1ABF">
        <w:rPr>
          <w:rFonts w:ascii="Times New Roman" w:hAnsi="Times New Roman"/>
          <w:sz w:val="28"/>
          <w:szCs w:val="28"/>
        </w:rPr>
        <w:t>://www.krugosvet.ru/enc/gumanitarnye_nauki/ekonomika_i_pravo/VSEMIRNAYA_TORGOVAYA_ORGANIZATSIYA_VTO.html?page=0,1</w:t>
      </w:r>
    </w:p>
    <w:p w:rsidR="002951D3" w:rsidRPr="00EF1ABF" w:rsidRDefault="002951D3" w:rsidP="00EF1ABF">
      <w:pPr>
        <w:rPr>
          <w:rFonts w:ascii="Times New Roman" w:hAnsi="Times New Roman"/>
          <w:sz w:val="28"/>
          <w:szCs w:val="28"/>
        </w:rPr>
      </w:pPr>
      <w:r w:rsidRPr="00EF1ABF">
        <w:rPr>
          <w:rFonts w:ascii="Times New Roman" w:hAnsi="Times New Roman"/>
          <w:sz w:val="28"/>
          <w:szCs w:val="28"/>
        </w:rPr>
        <w:t>6.</w:t>
      </w:r>
      <w:r w:rsidRPr="00EF1ABF">
        <w:rPr>
          <w:rFonts w:ascii="Times New Roman" w:hAnsi="Times New Roman"/>
          <w:sz w:val="28"/>
          <w:szCs w:val="28"/>
        </w:rPr>
        <w:tab/>
        <w:t>http://scepsis.net/library/id_2546.html</w:t>
      </w:r>
    </w:p>
    <w:p w:rsidR="002951D3" w:rsidRPr="00B668DE" w:rsidRDefault="002951D3" w:rsidP="00EF1ABF">
      <w:pPr>
        <w:jc w:val="both"/>
        <w:rPr>
          <w:rFonts w:ascii="Times New Roman" w:hAnsi="Times New Roman"/>
          <w:sz w:val="28"/>
          <w:szCs w:val="28"/>
        </w:rPr>
      </w:pPr>
    </w:p>
    <w:sectPr w:rsidR="002951D3" w:rsidRPr="00B668DE" w:rsidSect="00260E6B">
      <w:footerReference w:type="even" r:id="rId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1D3" w:rsidRDefault="002951D3">
      <w:r>
        <w:separator/>
      </w:r>
    </w:p>
  </w:endnote>
  <w:endnote w:type="continuationSeparator" w:id="0">
    <w:p w:rsidR="002951D3" w:rsidRDefault="00295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D3" w:rsidRDefault="002951D3" w:rsidP="00260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51D3" w:rsidRDefault="002951D3" w:rsidP="00260E6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1D3" w:rsidRDefault="002951D3" w:rsidP="00260E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51D3" w:rsidRDefault="002951D3" w:rsidP="00260E6B">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1D3" w:rsidRDefault="002951D3">
      <w:r>
        <w:separator/>
      </w:r>
    </w:p>
  </w:footnote>
  <w:footnote w:type="continuationSeparator" w:id="0">
    <w:p w:rsidR="002951D3" w:rsidRDefault="00295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51D2B"/>
    <w:multiLevelType w:val="hybridMultilevel"/>
    <w:tmpl w:val="F7181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A2223E"/>
    <w:multiLevelType w:val="multilevel"/>
    <w:tmpl w:val="DB8039D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34475748"/>
    <w:multiLevelType w:val="multilevel"/>
    <w:tmpl w:val="8B1C1BD6"/>
    <w:lvl w:ilvl="0">
      <w:start w:val="1"/>
      <w:numFmt w:val="decimal"/>
      <w:lvlText w:val="%1"/>
      <w:lvlJc w:val="left"/>
      <w:pPr>
        <w:ind w:left="420" w:hanging="420"/>
      </w:pPr>
      <w:rPr>
        <w:rFonts w:cs="Times New Roman" w:hint="default"/>
      </w:rPr>
    </w:lvl>
    <w:lvl w:ilvl="1">
      <w:start w:val="1"/>
      <w:numFmt w:val="decimal"/>
      <w:lvlText w:val="%1.%2"/>
      <w:lvlJc w:val="left"/>
      <w:pPr>
        <w:ind w:left="3150" w:hanging="420"/>
      </w:pPr>
      <w:rPr>
        <w:rFonts w:cs="Times New Roman" w:hint="default"/>
      </w:rPr>
    </w:lvl>
    <w:lvl w:ilvl="2">
      <w:start w:val="1"/>
      <w:numFmt w:val="decimal"/>
      <w:lvlText w:val="%1.%2.%3"/>
      <w:lvlJc w:val="left"/>
      <w:pPr>
        <w:ind w:left="6180" w:hanging="720"/>
      </w:pPr>
      <w:rPr>
        <w:rFonts w:cs="Times New Roman" w:hint="default"/>
      </w:rPr>
    </w:lvl>
    <w:lvl w:ilvl="3">
      <w:start w:val="1"/>
      <w:numFmt w:val="decimal"/>
      <w:lvlText w:val="%1.%2.%3.%4"/>
      <w:lvlJc w:val="left"/>
      <w:pPr>
        <w:ind w:left="9270" w:hanging="1080"/>
      </w:pPr>
      <w:rPr>
        <w:rFonts w:cs="Times New Roman" w:hint="default"/>
      </w:rPr>
    </w:lvl>
    <w:lvl w:ilvl="4">
      <w:start w:val="1"/>
      <w:numFmt w:val="decimal"/>
      <w:lvlText w:val="%1.%2.%3.%4.%5"/>
      <w:lvlJc w:val="left"/>
      <w:pPr>
        <w:ind w:left="12000" w:hanging="1080"/>
      </w:pPr>
      <w:rPr>
        <w:rFonts w:cs="Times New Roman" w:hint="default"/>
      </w:rPr>
    </w:lvl>
    <w:lvl w:ilvl="5">
      <w:start w:val="1"/>
      <w:numFmt w:val="decimal"/>
      <w:lvlText w:val="%1.%2.%3.%4.%5.%6"/>
      <w:lvlJc w:val="left"/>
      <w:pPr>
        <w:ind w:left="15090" w:hanging="1440"/>
      </w:pPr>
      <w:rPr>
        <w:rFonts w:cs="Times New Roman" w:hint="default"/>
      </w:rPr>
    </w:lvl>
    <w:lvl w:ilvl="6">
      <w:start w:val="1"/>
      <w:numFmt w:val="decimal"/>
      <w:lvlText w:val="%1.%2.%3.%4.%5.%6.%7"/>
      <w:lvlJc w:val="left"/>
      <w:pPr>
        <w:ind w:left="17820" w:hanging="1440"/>
      </w:pPr>
      <w:rPr>
        <w:rFonts w:cs="Times New Roman" w:hint="default"/>
      </w:rPr>
    </w:lvl>
    <w:lvl w:ilvl="7">
      <w:start w:val="1"/>
      <w:numFmt w:val="decimal"/>
      <w:lvlText w:val="%1.%2.%3.%4.%5.%6.%7.%8"/>
      <w:lvlJc w:val="left"/>
      <w:pPr>
        <w:ind w:left="20910" w:hanging="1800"/>
      </w:pPr>
      <w:rPr>
        <w:rFonts w:cs="Times New Roman" w:hint="default"/>
      </w:rPr>
    </w:lvl>
    <w:lvl w:ilvl="8">
      <w:start w:val="1"/>
      <w:numFmt w:val="decimal"/>
      <w:lvlText w:val="%1.%2.%3.%4.%5.%6.%7.%8.%9"/>
      <w:lvlJc w:val="left"/>
      <w:pPr>
        <w:ind w:left="24000" w:hanging="2160"/>
      </w:pPr>
      <w:rPr>
        <w:rFonts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68DE"/>
    <w:rsid w:val="0017575A"/>
    <w:rsid w:val="00260E6B"/>
    <w:rsid w:val="002951D3"/>
    <w:rsid w:val="002C7E46"/>
    <w:rsid w:val="00466C86"/>
    <w:rsid w:val="004F1390"/>
    <w:rsid w:val="00812F52"/>
    <w:rsid w:val="00AA0E77"/>
    <w:rsid w:val="00B14B9F"/>
    <w:rsid w:val="00B668DE"/>
    <w:rsid w:val="00C70F96"/>
    <w:rsid w:val="00CE5F12"/>
    <w:rsid w:val="00DB23DA"/>
    <w:rsid w:val="00E167B9"/>
    <w:rsid w:val="00E32228"/>
    <w:rsid w:val="00EF1ABF"/>
    <w:rsid w:val="00F77E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F96"/>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4B9F"/>
    <w:pPr>
      <w:ind w:left="720"/>
      <w:contextualSpacing/>
    </w:pPr>
  </w:style>
  <w:style w:type="character" w:styleId="Hyperlink">
    <w:name w:val="Hyperlink"/>
    <w:basedOn w:val="DefaultParagraphFont"/>
    <w:uiPriority w:val="99"/>
    <w:rsid w:val="0017575A"/>
    <w:rPr>
      <w:rFonts w:cs="Times New Roman"/>
      <w:color w:val="0563C1"/>
      <w:u w:val="single"/>
    </w:rPr>
  </w:style>
  <w:style w:type="paragraph" w:styleId="DocumentMap">
    <w:name w:val="Document Map"/>
    <w:basedOn w:val="Normal"/>
    <w:link w:val="DocumentMapChar"/>
    <w:uiPriority w:val="99"/>
    <w:semiHidden/>
    <w:rsid w:val="00260E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72DC4"/>
    <w:rPr>
      <w:rFonts w:ascii="Times New Roman" w:hAnsi="Times New Roman"/>
      <w:sz w:val="0"/>
      <w:szCs w:val="0"/>
      <w:lang w:eastAsia="en-US"/>
    </w:rPr>
  </w:style>
  <w:style w:type="paragraph" w:styleId="Footer">
    <w:name w:val="footer"/>
    <w:basedOn w:val="Normal"/>
    <w:link w:val="FooterChar"/>
    <w:uiPriority w:val="99"/>
    <w:rsid w:val="00260E6B"/>
    <w:pPr>
      <w:tabs>
        <w:tab w:val="center" w:pos="4677"/>
        <w:tab w:val="right" w:pos="9355"/>
      </w:tabs>
    </w:pPr>
  </w:style>
  <w:style w:type="character" w:customStyle="1" w:styleId="FooterChar">
    <w:name w:val="Footer Char"/>
    <w:basedOn w:val="DefaultParagraphFont"/>
    <w:link w:val="Footer"/>
    <w:uiPriority w:val="99"/>
    <w:semiHidden/>
    <w:rsid w:val="00372DC4"/>
    <w:rPr>
      <w:lang w:eastAsia="en-US"/>
    </w:rPr>
  </w:style>
  <w:style w:type="character" w:styleId="PageNumber">
    <w:name w:val="page number"/>
    <w:basedOn w:val="DefaultParagraphFont"/>
    <w:uiPriority w:val="99"/>
    <w:rsid w:val="00260E6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pt.tatarstan.ru/principleW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TotalTime>
  <Pages>30</Pages>
  <Words>7513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sofya</cp:lastModifiedBy>
  <cp:revision>2</cp:revision>
  <dcterms:created xsi:type="dcterms:W3CDTF">2016-01-21T01:40:00Z</dcterms:created>
  <dcterms:modified xsi:type="dcterms:W3CDTF">2016-01-21T12:25:00Z</dcterms:modified>
</cp:coreProperties>
</file>